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340603" w14:textId="4CD75BC2" w:rsidR="001F2D13" w:rsidRDefault="001F2D13" w:rsidP="00BC7718">
      <w:pPr>
        <w:spacing w:line="360" w:lineRule="auto"/>
        <w:rPr>
          <w:b/>
        </w:rPr>
      </w:pPr>
      <w:bookmarkStart w:id="0" w:name="OLE_LINK63"/>
      <w:bookmarkStart w:id="1" w:name="OLE_LINK64"/>
    </w:p>
    <w:bookmarkEnd w:id="0"/>
    <w:bookmarkEnd w:id="1"/>
    <w:p w14:paraId="04EF9E06" w14:textId="77777777" w:rsidR="00052613" w:rsidRDefault="00052613" w:rsidP="00704F3D">
      <w:pPr>
        <w:widowControl w:val="0"/>
        <w:autoSpaceDE w:val="0"/>
        <w:autoSpaceDN w:val="0"/>
        <w:spacing w:line="360" w:lineRule="auto"/>
        <w:rPr>
          <w:b/>
          <w:lang w:val="ro-RO"/>
        </w:rPr>
      </w:pPr>
    </w:p>
    <w:p w14:paraId="78E6BD4B" w14:textId="4F72DF5C" w:rsidR="00E71746" w:rsidRPr="00142998" w:rsidRDefault="00E71746" w:rsidP="00E71746">
      <w:pPr>
        <w:widowControl w:val="0"/>
        <w:autoSpaceDE w:val="0"/>
        <w:autoSpaceDN w:val="0"/>
        <w:spacing w:line="360" w:lineRule="auto"/>
        <w:jc w:val="center"/>
        <w:rPr>
          <w:b/>
          <w:lang w:val="ro-RO"/>
        </w:rPr>
      </w:pPr>
      <w:r w:rsidRPr="00142998">
        <w:rPr>
          <w:b/>
          <w:lang w:val="ro-RO"/>
        </w:rPr>
        <w:t xml:space="preserve">Hotărârea nr. </w:t>
      </w:r>
      <w:r>
        <w:rPr>
          <w:b/>
          <w:lang w:val="ro-RO"/>
        </w:rPr>
        <w:t>53</w:t>
      </w:r>
      <w:r w:rsidRPr="00142998">
        <w:rPr>
          <w:b/>
          <w:lang w:val="ro-RO"/>
        </w:rPr>
        <w:t>/</w:t>
      </w:r>
      <w:r>
        <w:rPr>
          <w:b/>
          <w:lang w:val="ro-RO"/>
        </w:rPr>
        <w:t>23</w:t>
      </w:r>
      <w:r w:rsidRPr="00142998">
        <w:rPr>
          <w:b/>
          <w:lang w:val="ro-RO"/>
        </w:rPr>
        <w:t>.0</w:t>
      </w:r>
      <w:r>
        <w:rPr>
          <w:b/>
          <w:lang w:val="ro-RO"/>
        </w:rPr>
        <w:t>9</w:t>
      </w:r>
      <w:r w:rsidRPr="00142998">
        <w:rPr>
          <w:b/>
          <w:lang w:val="ro-RO"/>
        </w:rPr>
        <w:t xml:space="preserve">.2024 </w:t>
      </w:r>
    </w:p>
    <w:p w14:paraId="46F8EC38" w14:textId="4183FD14" w:rsidR="00E71746" w:rsidRPr="00C93194" w:rsidRDefault="00E71746" w:rsidP="00E71746">
      <w:pPr>
        <w:spacing w:line="360" w:lineRule="auto"/>
        <w:jc w:val="center"/>
      </w:pPr>
      <w:r>
        <w:t>cu privire la avizarea</w:t>
      </w:r>
    </w:p>
    <w:p w14:paraId="4CB5AC08" w14:textId="1BAC8EE4" w:rsidR="00E71746" w:rsidRDefault="00E71746" w:rsidP="00E71746">
      <w:pPr>
        <w:spacing w:line="360" w:lineRule="auto"/>
        <w:ind w:firstLine="720"/>
        <w:jc w:val="center"/>
        <w:rPr>
          <w:lang w:val="en-GB" w:eastAsia="en-GB"/>
        </w:rPr>
      </w:pPr>
      <w:r>
        <w:t xml:space="preserve">și înaintarea către Consiliul de Administrație al ASE </w:t>
      </w:r>
      <w:r w:rsidRPr="00E71746">
        <w:rPr>
          <w:lang w:val="en-GB" w:eastAsia="en-GB"/>
        </w:rPr>
        <w:t>a consiliilor de coordonare a</w:t>
      </w:r>
      <w:r w:rsidR="00E60C89">
        <w:rPr>
          <w:lang w:val="en-GB" w:eastAsia="en-GB"/>
        </w:rPr>
        <w:t xml:space="preserve"> </w:t>
      </w:r>
      <w:r w:rsidRPr="00E71746">
        <w:rPr>
          <w:lang w:val="en-GB" w:eastAsia="en-GB"/>
        </w:rPr>
        <w:t>programelor de studii universitare de licență și de masterat ale</w:t>
      </w:r>
    </w:p>
    <w:p w14:paraId="40DC43A6" w14:textId="70957CFB" w:rsidR="00E71746" w:rsidRPr="00E71746" w:rsidRDefault="00E71746" w:rsidP="00E71746">
      <w:pPr>
        <w:spacing w:line="360" w:lineRule="auto"/>
        <w:ind w:firstLine="720"/>
        <w:jc w:val="center"/>
        <w:rPr>
          <w:lang w:val="en-GB" w:eastAsia="en-GB"/>
        </w:rPr>
      </w:pPr>
      <w:r w:rsidRPr="00E71746">
        <w:rPr>
          <w:lang w:val="en-GB" w:eastAsia="en-GB"/>
        </w:rPr>
        <w:t>Facultății de Relații Economice Internaționale.</w:t>
      </w:r>
    </w:p>
    <w:p w14:paraId="5D1C0D52" w14:textId="77777777" w:rsidR="00E71746" w:rsidRPr="00E71746" w:rsidRDefault="00E71746" w:rsidP="00850061">
      <w:pPr>
        <w:spacing w:line="360" w:lineRule="auto"/>
        <w:jc w:val="center"/>
        <w:rPr>
          <w:lang w:val="en-GB" w:eastAsia="en-GB"/>
        </w:rPr>
      </w:pPr>
    </w:p>
    <w:p w14:paraId="3080CE15" w14:textId="7E7EBDE3" w:rsidR="00E71746" w:rsidRDefault="00E71746" w:rsidP="007F5F07">
      <w:pPr>
        <w:spacing w:line="360" w:lineRule="auto"/>
        <w:jc w:val="both"/>
        <w:rPr>
          <w:lang w:val="en-GB" w:eastAsia="en-GB"/>
        </w:rPr>
      </w:pPr>
      <w:r w:rsidRPr="00E71746">
        <w:rPr>
          <w:lang w:val="en-GB" w:eastAsia="en-GB"/>
        </w:rPr>
        <w:t>Pentru a putea răspunde cât mai bine evaluării și asigurării interne a calității educației la nivelul universității și cerințelor legate de acreditarea internațională (AACSB, EFMD), fiecare program de studii (atât de licență cât și de masterat) va avea un consiliu de coordonare, cu următoarea structură:</w:t>
      </w:r>
    </w:p>
    <w:p w14:paraId="1201CAC3" w14:textId="42F79E4D" w:rsidR="00E71746" w:rsidRPr="00E71746" w:rsidRDefault="00E71746" w:rsidP="00E71746">
      <w:pPr>
        <w:spacing w:line="360" w:lineRule="auto"/>
        <w:ind w:firstLine="720"/>
        <w:jc w:val="both"/>
        <w:rPr>
          <w:lang w:val="en-GB" w:eastAsia="en-GB"/>
        </w:rPr>
      </w:pPr>
      <w:r w:rsidRPr="00E71746">
        <w:rPr>
          <w:lang w:val="en-GB" w:eastAsia="en-GB"/>
        </w:rPr>
        <w:t>1. Coordonator;</w:t>
      </w:r>
    </w:p>
    <w:p w14:paraId="69CC66F7" w14:textId="77777777" w:rsidR="00E71746" w:rsidRPr="00E71746" w:rsidRDefault="00E71746" w:rsidP="00E71746">
      <w:pPr>
        <w:spacing w:line="360" w:lineRule="auto"/>
        <w:ind w:firstLine="720"/>
        <w:jc w:val="both"/>
        <w:rPr>
          <w:lang w:val="en-GB" w:eastAsia="en-GB"/>
        </w:rPr>
      </w:pPr>
      <w:r w:rsidRPr="00E71746">
        <w:rPr>
          <w:lang w:val="en-GB" w:eastAsia="en-GB"/>
        </w:rPr>
        <w:t>2. Coordonator adjunct;</w:t>
      </w:r>
    </w:p>
    <w:p w14:paraId="4F0E725C" w14:textId="36064C9D" w:rsidR="00850061" w:rsidRDefault="00E71746" w:rsidP="00850061">
      <w:pPr>
        <w:spacing w:line="360" w:lineRule="auto"/>
        <w:ind w:firstLine="720"/>
        <w:jc w:val="both"/>
        <w:rPr>
          <w:lang w:val="en-GB" w:eastAsia="en-GB"/>
        </w:rPr>
      </w:pPr>
      <w:r w:rsidRPr="00E71746">
        <w:rPr>
          <w:lang w:val="en-GB" w:eastAsia="en-GB"/>
        </w:rPr>
        <w:t>3. Secretar științific.</w:t>
      </w:r>
    </w:p>
    <w:p w14:paraId="2AB5E5F3" w14:textId="77777777" w:rsidR="00850061" w:rsidRPr="00E71746" w:rsidRDefault="00850061" w:rsidP="00850061">
      <w:pPr>
        <w:spacing w:line="360" w:lineRule="auto"/>
        <w:ind w:firstLine="720"/>
        <w:jc w:val="both"/>
        <w:rPr>
          <w:lang w:val="en-GB" w:eastAsia="en-GB"/>
        </w:rPr>
      </w:pPr>
    </w:p>
    <w:p w14:paraId="385BC55F" w14:textId="77777777" w:rsidR="00E71746" w:rsidRDefault="00E71746" w:rsidP="00E71746">
      <w:pPr>
        <w:spacing w:line="360" w:lineRule="auto"/>
        <w:jc w:val="both"/>
      </w:pPr>
      <w:r>
        <w:t xml:space="preserve">În baza art. 45 din Carta Academiei de Studii Economice din București, </w:t>
      </w:r>
    </w:p>
    <w:p w14:paraId="33AF9512" w14:textId="77777777" w:rsidR="00E71746" w:rsidRDefault="00E71746" w:rsidP="00E71746">
      <w:pPr>
        <w:spacing w:line="360" w:lineRule="auto"/>
        <w:jc w:val="both"/>
      </w:pPr>
    </w:p>
    <w:p w14:paraId="1C557738" w14:textId="47113D0E" w:rsidR="00E71746" w:rsidRDefault="00E71746" w:rsidP="0068767D">
      <w:pPr>
        <w:spacing w:line="360" w:lineRule="auto"/>
        <w:jc w:val="both"/>
      </w:pPr>
      <w:r>
        <w:t>Consiliul Facultății de Relații Economice Internaționale</w:t>
      </w:r>
    </w:p>
    <w:p w14:paraId="7B602942" w14:textId="77777777" w:rsidR="0068767D" w:rsidRPr="0068767D" w:rsidRDefault="0068767D" w:rsidP="0068767D">
      <w:pPr>
        <w:spacing w:line="360" w:lineRule="auto"/>
        <w:jc w:val="both"/>
      </w:pPr>
    </w:p>
    <w:p w14:paraId="4CB1137E" w14:textId="0773CC97" w:rsidR="0068767D" w:rsidRDefault="00E71746" w:rsidP="00A418F2">
      <w:pPr>
        <w:widowControl w:val="0"/>
        <w:autoSpaceDE w:val="0"/>
        <w:autoSpaceDN w:val="0"/>
        <w:spacing w:line="360" w:lineRule="auto"/>
        <w:jc w:val="center"/>
        <w:rPr>
          <w:b/>
          <w:lang w:val="ro-RO"/>
        </w:rPr>
      </w:pPr>
      <w:r w:rsidRPr="009776E9">
        <w:rPr>
          <w:b/>
          <w:lang w:val="ro-RO"/>
        </w:rPr>
        <w:t>Hotărăște</w:t>
      </w:r>
    </w:p>
    <w:p w14:paraId="007C67B8" w14:textId="77777777" w:rsidR="00A418F2" w:rsidRDefault="00A418F2" w:rsidP="00A418F2">
      <w:pPr>
        <w:widowControl w:val="0"/>
        <w:autoSpaceDE w:val="0"/>
        <w:autoSpaceDN w:val="0"/>
        <w:spacing w:line="360" w:lineRule="auto"/>
        <w:jc w:val="center"/>
        <w:rPr>
          <w:b/>
          <w:lang w:val="ro-RO"/>
        </w:rPr>
      </w:pPr>
    </w:p>
    <w:p w14:paraId="50227D5F" w14:textId="27F67DD8" w:rsidR="00E71746" w:rsidRPr="00E71746" w:rsidRDefault="00E71746" w:rsidP="00A30696">
      <w:pPr>
        <w:spacing w:line="360" w:lineRule="auto"/>
        <w:ind w:left="720" w:hanging="720"/>
        <w:jc w:val="both"/>
        <w:rPr>
          <w:lang w:val="en-GB" w:eastAsia="en-GB"/>
        </w:rPr>
      </w:pPr>
      <w:r w:rsidRPr="00CF7885">
        <w:rPr>
          <w:b/>
        </w:rPr>
        <w:t>Art. 1</w:t>
      </w:r>
      <w:r>
        <w:rPr>
          <w:b/>
        </w:rPr>
        <w:t>.</w:t>
      </w:r>
      <w:r>
        <w:tab/>
        <w:t xml:space="preserve">Se avizează componența </w:t>
      </w:r>
      <w:r w:rsidRPr="00E71746">
        <w:rPr>
          <w:lang w:val="en-GB" w:eastAsia="en-GB"/>
        </w:rPr>
        <w:t>consiliilor de coordonare</w:t>
      </w:r>
      <w:r w:rsidR="00E60C89">
        <w:rPr>
          <w:lang w:val="en-GB" w:eastAsia="en-GB"/>
        </w:rPr>
        <w:t xml:space="preserve"> a</w:t>
      </w:r>
      <w:r w:rsidRPr="00E71746">
        <w:rPr>
          <w:lang w:val="en-GB" w:eastAsia="en-GB"/>
        </w:rPr>
        <w:t xml:space="preserve"> programelor de studii universitare</w:t>
      </w:r>
      <w:r w:rsidR="00A30696">
        <w:rPr>
          <w:lang w:val="en-GB" w:eastAsia="en-GB"/>
        </w:rPr>
        <w:t xml:space="preserve"> </w:t>
      </w:r>
      <w:proofErr w:type="gramStart"/>
      <w:r w:rsidRPr="00E71746">
        <w:rPr>
          <w:lang w:val="en-GB" w:eastAsia="en-GB"/>
        </w:rPr>
        <w:t xml:space="preserve">de </w:t>
      </w:r>
      <w:r>
        <w:rPr>
          <w:lang w:val="en-GB" w:eastAsia="en-GB"/>
        </w:rPr>
        <w:t xml:space="preserve"> </w:t>
      </w:r>
      <w:r w:rsidRPr="00E71746">
        <w:rPr>
          <w:lang w:val="en-GB" w:eastAsia="en-GB"/>
        </w:rPr>
        <w:t>licență</w:t>
      </w:r>
      <w:proofErr w:type="gramEnd"/>
      <w:r w:rsidRPr="00E71746">
        <w:rPr>
          <w:lang w:val="en-GB" w:eastAsia="en-GB"/>
        </w:rPr>
        <w:t xml:space="preserve"> și de masterat ale</w:t>
      </w:r>
      <w:r>
        <w:rPr>
          <w:lang w:val="en-GB" w:eastAsia="en-GB"/>
        </w:rPr>
        <w:t xml:space="preserve"> </w:t>
      </w:r>
      <w:r w:rsidRPr="00E71746">
        <w:rPr>
          <w:lang w:val="en-GB" w:eastAsia="en-GB"/>
        </w:rPr>
        <w:t>Facultății de Relații Economice Internaționale</w:t>
      </w:r>
      <w:r w:rsidR="00A30696">
        <w:rPr>
          <w:lang w:val="en-GB" w:eastAsia="en-GB"/>
        </w:rPr>
        <w:t>, conform anexei care face parte integrantă din prezenta hotărâre.</w:t>
      </w:r>
    </w:p>
    <w:p w14:paraId="4D3AAA8D" w14:textId="68A2C39F" w:rsidR="00E71746" w:rsidRDefault="00E71746" w:rsidP="00850061">
      <w:pPr>
        <w:spacing w:line="360" w:lineRule="auto"/>
        <w:jc w:val="both"/>
        <w:rPr>
          <w:b/>
        </w:rPr>
      </w:pPr>
    </w:p>
    <w:p w14:paraId="5EADB3EB" w14:textId="02F63B8F" w:rsidR="00E71746" w:rsidRDefault="00E71746" w:rsidP="00850061">
      <w:pPr>
        <w:spacing w:line="360" w:lineRule="auto"/>
        <w:ind w:left="720" w:hanging="720"/>
        <w:jc w:val="both"/>
      </w:pPr>
      <w:r w:rsidRPr="002423A2">
        <w:rPr>
          <w:b/>
        </w:rPr>
        <w:t>Art. 2.</w:t>
      </w:r>
      <w:r>
        <w:t xml:space="preserve"> Se înaintează către Prorectorul responsabil cu </w:t>
      </w:r>
      <w:r w:rsidR="00B86A36">
        <w:t>activitatea didactică.</w:t>
      </w:r>
    </w:p>
    <w:p w14:paraId="48DC3043" w14:textId="77777777" w:rsidR="00E71746" w:rsidRDefault="00E71746" w:rsidP="00850061">
      <w:pPr>
        <w:tabs>
          <w:tab w:val="left" w:pos="1134"/>
        </w:tabs>
        <w:spacing w:line="360" w:lineRule="auto"/>
        <w:jc w:val="both"/>
      </w:pPr>
    </w:p>
    <w:p w14:paraId="67BC635D" w14:textId="2267A081" w:rsidR="00850061" w:rsidRDefault="00E71746" w:rsidP="00A30696">
      <w:pPr>
        <w:spacing w:line="360" w:lineRule="auto"/>
      </w:pPr>
      <w:r w:rsidRPr="007B1856">
        <w:rPr>
          <w:b/>
        </w:rPr>
        <w:t>Art. 3</w:t>
      </w:r>
      <w:r>
        <w:rPr>
          <w:b/>
        </w:rPr>
        <w:t xml:space="preserve">. </w:t>
      </w:r>
      <w:r w:rsidR="00A30696">
        <w:t>P</w:t>
      </w:r>
      <w:r w:rsidR="00E60C89">
        <w:t>ersoanele nominalizate în anexă vor la duce la îndeplinire prevederile</w:t>
      </w:r>
      <w:r w:rsidR="00A30696">
        <w:t xml:space="preserve"> </w:t>
      </w:r>
      <w:r w:rsidR="00E60C89">
        <w:t>prezentei</w:t>
      </w:r>
      <w:r w:rsidR="00E60C89" w:rsidRPr="00F44FB6">
        <w:t xml:space="preserve"> </w:t>
      </w:r>
      <w:r w:rsidR="00E60C89">
        <w:t>hotărâri.</w:t>
      </w:r>
    </w:p>
    <w:p w14:paraId="06F0E5FB" w14:textId="77777777" w:rsidR="00A30696" w:rsidRDefault="00A30696" w:rsidP="00A30696">
      <w:pPr>
        <w:spacing w:line="360" w:lineRule="auto"/>
      </w:pPr>
    </w:p>
    <w:p w14:paraId="36BB1E09" w14:textId="0725C6F3" w:rsidR="00A30696" w:rsidRDefault="00E71746" w:rsidP="00A30696">
      <w:pPr>
        <w:spacing w:line="360" w:lineRule="auto"/>
        <w:jc w:val="center"/>
        <w:rPr>
          <w:b/>
          <w:lang w:val="ro-RO"/>
        </w:rPr>
      </w:pPr>
      <w:r w:rsidRPr="006F7484">
        <w:rPr>
          <w:b/>
          <w:lang w:val="ro-RO"/>
        </w:rPr>
        <w:t>DECAN,</w:t>
      </w:r>
    </w:p>
    <w:p w14:paraId="4F4E15B8" w14:textId="77777777" w:rsidR="00A30696" w:rsidRPr="006F7484" w:rsidRDefault="00A30696" w:rsidP="00A30696">
      <w:pPr>
        <w:spacing w:line="360" w:lineRule="auto"/>
        <w:jc w:val="center"/>
        <w:rPr>
          <w:b/>
          <w:lang w:val="ro-RO"/>
        </w:rPr>
      </w:pPr>
    </w:p>
    <w:p w14:paraId="20BFC868" w14:textId="58786D1B" w:rsidR="002275CE" w:rsidRPr="00133A52" w:rsidRDefault="00E71746" w:rsidP="00704F3D">
      <w:pPr>
        <w:spacing w:line="360" w:lineRule="auto"/>
        <w:jc w:val="center"/>
        <w:rPr>
          <w:b/>
          <w:lang w:val="ro-RO"/>
        </w:rPr>
      </w:pPr>
      <w:r w:rsidRPr="006F7484">
        <w:rPr>
          <w:b/>
          <w:lang w:val="ro-RO"/>
        </w:rPr>
        <w:t>Conf.univ.dr. Ioan-Radu PETRARI</w:t>
      </w:r>
      <w:bookmarkStart w:id="2" w:name="_GoBack"/>
      <w:bookmarkEnd w:id="2"/>
    </w:p>
    <w:sectPr w:rsidR="002275CE" w:rsidRPr="00133A52" w:rsidSect="001671CE">
      <w:headerReference w:type="default" r:id="rId8"/>
      <w:footerReference w:type="default" r:id="rId9"/>
      <w:pgSz w:w="11909" w:h="16834" w:code="9"/>
      <w:pgMar w:top="851" w:right="852" w:bottom="851" w:left="12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872ECB" w14:textId="77777777" w:rsidR="00C76FE6" w:rsidRDefault="00C76FE6">
      <w:r>
        <w:separator/>
      </w:r>
    </w:p>
  </w:endnote>
  <w:endnote w:type="continuationSeparator" w:id="0">
    <w:p w14:paraId="6684539F" w14:textId="77777777" w:rsidR="00C76FE6" w:rsidRDefault="00C76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7983864"/>
      <w:docPartObj>
        <w:docPartGallery w:val="Page Numbers (Bottom of Page)"/>
        <w:docPartUnique/>
      </w:docPartObj>
    </w:sdtPr>
    <w:sdtEndPr>
      <w:rPr>
        <w:sz w:val="18"/>
      </w:rPr>
    </w:sdtEndPr>
    <w:sdtContent>
      <w:sdt>
        <w:sdtPr>
          <w:id w:val="-586841537"/>
          <w:docPartObj>
            <w:docPartGallery w:val="Page Numbers (Top of Page)"/>
            <w:docPartUnique/>
          </w:docPartObj>
        </w:sdtPr>
        <w:sdtEndPr>
          <w:rPr>
            <w:sz w:val="18"/>
          </w:rPr>
        </w:sdtEndPr>
        <w:sdtContent>
          <w:p w14:paraId="45FBBEF6" w14:textId="4577D486" w:rsidR="00A029BA" w:rsidRPr="004416C1" w:rsidRDefault="00C76FE6" w:rsidP="006B020E">
            <w:pPr>
              <w:pStyle w:val="Footer"/>
              <w:jc w:val="right"/>
              <w:rPr>
                <w:sz w:val="18"/>
              </w:rPr>
            </w:pPr>
          </w:p>
        </w:sdtContent>
      </w:sdt>
    </w:sdtContent>
  </w:sdt>
  <w:p w14:paraId="65D9B2B7" w14:textId="77777777" w:rsidR="00A029BA" w:rsidRDefault="00A029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A7A2BA" w14:textId="77777777" w:rsidR="00C76FE6" w:rsidRDefault="00C76FE6">
      <w:r>
        <w:separator/>
      </w:r>
    </w:p>
  </w:footnote>
  <w:footnote w:type="continuationSeparator" w:id="0">
    <w:p w14:paraId="3312BFD4" w14:textId="77777777" w:rsidR="00C76FE6" w:rsidRDefault="00C76F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8347C" w14:textId="77777777" w:rsidR="00A029BA" w:rsidRPr="006F7484" w:rsidRDefault="00A029BA" w:rsidP="00901B5D">
    <w:pPr>
      <w:widowControl w:val="0"/>
      <w:tabs>
        <w:tab w:val="center" w:pos="4680"/>
        <w:tab w:val="right" w:pos="9360"/>
      </w:tabs>
      <w:autoSpaceDE w:val="0"/>
      <w:autoSpaceDN w:val="0"/>
      <w:jc w:val="center"/>
      <w:rPr>
        <w:b/>
        <w:bCs/>
        <w:sz w:val="20"/>
        <w:szCs w:val="20"/>
        <w:lang w:val="ro-RO"/>
      </w:rPr>
    </w:pPr>
    <w:bookmarkStart w:id="3" w:name="_Hlk163755650"/>
    <w:bookmarkStart w:id="4" w:name="_Hlk163755651"/>
    <w:bookmarkStart w:id="5" w:name="_Hlk163757124"/>
    <w:bookmarkStart w:id="6" w:name="_Hlk163757125"/>
    <w:r w:rsidRPr="006F7484">
      <w:rPr>
        <w:b/>
        <w:bCs/>
        <w:noProof/>
        <w:sz w:val="20"/>
        <w:szCs w:val="20"/>
        <w:highlight w:val="black"/>
        <w:lang w:val="ro-RO" w:eastAsia="ro-RO"/>
      </w:rPr>
      <w:drawing>
        <wp:anchor distT="0" distB="0" distL="114300" distR="114300" simplePos="0" relativeHeight="251659264" behindDoc="1" locked="0" layoutInCell="1" allowOverlap="1" wp14:anchorId="10327954" wp14:editId="7B653240">
          <wp:simplePos x="0" y="0"/>
          <wp:positionH relativeFrom="column">
            <wp:posOffset>4947284</wp:posOffset>
          </wp:positionH>
          <wp:positionV relativeFrom="paragraph">
            <wp:posOffset>125730</wp:posOffset>
          </wp:positionV>
          <wp:extent cx="1476375" cy="495935"/>
          <wp:effectExtent l="0" t="0" r="9525" b="0"/>
          <wp:wrapNone/>
          <wp:docPr id="29" name="Picture 29" descr="Imagini pentru ANTET FACULTATEA DE RELATII INTERNATIONALE 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ini pentru ANTET FACULTATEA DE RELATII INTERNATIONALE AS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76375" cy="49593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6F7484">
      <w:rPr>
        <w:b/>
        <w:bCs/>
        <w:noProof/>
        <w:sz w:val="20"/>
        <w:szCs w:val="20"/>
        <w:lang w:val="ro-RO"/>
      </w:rPr>
      <w:drawing>
        <wp:anchor distT="0" distB="0" distL="114300" distR="114300" simplePos="0" relativeHeight="251660288" behindDoc="0" locked="0" layoutInCell="1" allowOverlap="1" wp14:anchorId="7445BDEE" wp14:editId="329436E4">
          <wp:simplePos x="0" y="0"/>
          <wp:positionH relativeFrom="column">
            <wp:posOffset>-355600</wp:posOffset>
          </wp:positionH>
          <wp:positionV relativeFrom="paragraph">
            <wp:posOffset>-43180</wp:posOffset>
          </wp:positionV>
          <wp:extent cx="1118235" cy="749300"/>
          <wp:effectExtent l="0" t="0" r="5715" b="0"/>
          <wp:wrapNone/>
          <wp:docPr id="30" name="I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190438" name="Imagine 1574190438"/>
                  <pic:cNvPicPr/>
                </pic:nvPicPr>
                <pic:blipFill>
                  <a:blip r:embed="rId2">
                    <a:extLst>
                      <a:ext uri="{28A0092B-C50C-407E-A947-70E740481C1C}">
                        <a14:useLocalDpi xmlns:a14="http://schemas.microsoft.com/office/drawing/2010/main" val="0"/>
                      </a:ext>
                    </a:extLst>
                  </a:blip>
                  <a:stretch>
                    <a:fillRect/>
                  </a:stretch>
                </pic:blipFill>
                <pic:spPr>
                  <a:xfrm>
                    <a:off x="0" y="0"/>
                    <a:ext cx="1118235" cy="749300"/>
                  </a:xfrm>
                  <a:prstGeom prst="rect">
                    <a:avLst/>
                  </a:prstGeom>
                </pic:spPr>
              </pic:pic>
            </a:graphicData>
          </a:graphic>
          <wp14:sizeRelH relativeFrom="margin">
            <wp14:pctWidth>0</wp14:pctWidth>
          </wp14:sizeRelH>
          <wp14:sizeRelV relativeFrom="margin">
            <wp14:pctHeight>0</wp14:pctHeight>
          </wp14:sizeRelV>
        </wp:anchor>
      </w:drawing>
    </w:r>
    <w:r w:rsidRPr="006F7484">
      <w:rPr>
        <w:b/>
        <w:bCs/>
        <w:sz w:val="20"/>
        <w:szCs w:val="20"/>
        <w:lang w:val="ro-RO"/>
      </w:rPr>
      <w:t>ACADEMIA DE STUDII ECONOMICE DIN BUCUREȘTI</w:t>
    </w:r>
  </w:p>
  <w:p w14:paraId="67524A6B" w14:textId="77777777" w:rsidR="00A029BA" w:rsidRPr="006F7484" w:rsidRDefault="00A029BA" w:rsidP="00901B5D">
    <w:pPr>
      <w:widowControl w:val="0"/>
      <w:tabs>
        <w:tab w:val="center" w:pos="4680"/>
        <w:tab w:val="right" w:pos="9360"/>
      </w:tabs>
      <w:autoSpaceDE w:val="0"/>
      <w:autoSpaceDN w:val="0"/>
      <w:jc w:val="center"/>
      <w:rPr>
        <w:b/>
        <w:bCs/>
        <w:sz w:val="20"/>
        <w:szCs w:val="20"/>
        <w:lang w:val="ro-RO"/>
      </w:rPr>
    </w:pPr>
    <w:r w:rsidRPr="006F7484">
      <w:rPr>
        <w:b/>
        <w:bCs/>
        <w:sz w:val="20"/>
        <w:szCs w:val="20"/>
        <w:lang w:val="ro-RO"/>
      </w:rPr>
      <w:t>FACULTATEA DE RELAȚII ECONOMICE INTERNAȚIONALE</w:t>
    </w:r>
  </w:p>
  <w:p w14:paraId="5AFDCEC0" w14:textId="77777777" w:rsidR="00A029BA" w:rsidRPr="006F7484" w:rsidRDefault="00A029BA" w:rsidP="006F7484">
    <w:pPr>
      <w:widowControl w:val="0"/>
      <w:autoSpaceDE w:val="0"/>
      <w:autoSpaceDN w:val="0"/>
      <w:jc w:val="center"/>
      <w:rPr>
        <w:sz w:val="20"/>
        <w:szCs w:val="20"/>
        <w:lang w:val="ro-RO"/>
      </w:rPr>
    </w:pPr>
    <w:r w:rsidRPr="006F7484">
      <w:rPr>
        <w:sz w:val="20"/>
        <w:szCs w:val="20"/>
        <w:lang w:val="ro-RO"/>
      </w:rPr>
      <w:t>București, Bd. Dacia, nr. 41, sector 1, 010404</w:t>
    </w:r>
  </w:p>
  <w:p w14:paraId="55F17A75" w14:textId="77777777" w:rsidR="00A029BA" w:rsidRPr="006F7484" w:rsidRDefault="00A029BA" w:rsidP="006F7484">
    <w:pPr>
      <w:widowControl w:val="0"/>
      <w:autoSpaceDE w:val="0"/>
      <w:autoSpaceDN w:val="0"/>
      <w:jc w:val="center"/>
      <w:rPr>
        <w:sz w:val="20"/>
        <w:szCs w:val="20"/>
        <w:lang w:val="ro-RO"/>
      </w:rPr>
    </w:pPr>
    <w:r w:rsidRPr="006F7484">
      <w:rPr>
        <w:sz w:val="20"/>
        <w:szCs w:val="20"/>
        <w:lang w:val="ro-RO"/>
      </w:rPr>
      <w:t>Tel./Fax: +40 21 319.19.00, int.: 170, 429; +40 21 319.19.99</w:t>
    </w:r>
  </w:p>
  <w:p w14:paraId="76E87EA2" w14:textId="6A081CD8" w:rsidR="00A029BA" w:rsidRDefault="00A029BA" w:rsidP="0001120C">
    <w:pPr>
      <w:widowControl w:val="0"/>
      <w:autoSpaceDE w:val="0"/>
      <w:autoSpaceDN w:val="0"/>
      <w:jc w:val="center"/>
      <w:rPr>
        <w:color w:val="0563C1" w:themeColor="hyperlink"/>
        <w:sz w:val="20"/>
        <w:szCs w:val="20"/>
        <w:u w:val="single"/>
        <w:lang w:val="ro-RO"/>
      </w:rPr>
    </w:pPr>
    <w:r w:rsidRPr="006F7484">
      <w:rPr>
        <w:sz w:val="20"/>
        <w:szCs w:val="20"/>
        <w:lang w:val="ro-RO"/>
      </w:rPr>
      <w:t xml:space="preserve">web: </w:t>
    </w:r>
    <w:hyperlink r:id="rId3" w:history="1">
      <w:r w:rsidRPr="006F7484">
        <w:rPr>
          <w:color w:val="0563C1" w:themeColor="hyperlink"/>
          <w:sz w:val="20"/>
          <w:szCs w:val="20"/>
          <w:u w:val="single"/>
          <w:lang w:val="ro-RO"/>
        </w:rPr>
        <w:t>www.rei.ase.ro</w:t>
      </w:r>
    </w:hyperlink>
    <w:r w:rsidRPr="006F7484">
      <w:rPr>
        <w:sz w:val="20"/>
        <w:szCs w:val="20"/>
        <w:lang w:val="ro-RO"/>
      </w:rPr>
      <w:t xml:space="preserve">, e-mail: </w:t>
    </w:r>
    <w:hyperlink r:id="rId4" w:history="1">
      <w:r w:rsidRPr="006F7484">
        <w:rPr>
          <w:color w:val="0563C1" w:themeColor="hyperlink"/>
          <w:sz w:val="20"/>
          <w:szCs w:val="20"/>
          <w:u w:val="single"/>
          <w:lang w:val="ro-RO"/>
        </w:rPr>
        <w:t>decanat@rei.ase.ro</w:t>
      </w:r>
    </w:hyperlink>
    <w:bookmarkEnd w:id="3"/>
    <w:bookmarkEnd w:id="4"/>
    <w:bookmarkEnd w:id="5"/>
    <w:bookmarkEnd w:id="6"/>
  </w:p>
  <w:p w14:paraId="544778B0" w14:textId="6938C3CC" w:rsidR="00A029BA" w:rsidRPr="0001120C" w:rsidRDefault="00A029BA" w:rsidP="0001120C">
    <w:pPr>
      <w:widowControl w:val="0"/>
      <w:autoSpaceDE w:val="0"/>
      <w:autoSpaceDN w:val="0"/>
      <w:jc w:val="center"/>
      <w:rPr>
        <w:color w:val="0563C1" w:themeColor="hyperlink"/>
        <w:sz w:val="20"/>
        <w:szCs w:val="20"/>
        <w:u w:val="single"/>
        <w:lang w:val="ro-RO"/>
      </w:rPr>
    </w:pPr>
    <w:r>
      <w:rPr>
        <w:color w:val="0563C1" w:themeColor="hyperlink"/>
        <w:sz w:val="20"/>
        <w:szCs w:val="20"/>
        <w:u w:val="single"/>
        <w:lang w:val="ro-RO"/>
      </w:rPr>
      <w:t>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D7EC1"/>
    <w:multiLevelType w:val="hybridMultilevel"/>
    <w:tmpl w:val="8D1616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CB370D"/>
    <w:multiLevelType w:val="hybridMultilevel"/>
    <w:tmpl w:val="4AC871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411D7E"/>
    <w:multiLevelType w:val="hybridMultilevel"/>
    <w:tmpl w:val="A732B5B8"/>
    <w:lvl w:ilvl="0" w:tplc="D598E82A">
      <w:start w:val="1"/>
      <w:numFmt w:val="decimal"/>
      <w:lvlText w:val="%1."/>
      <w:lvlJc w:val="left"/>
      <w:pPr>
        <w:ind w:left="720" w:hanging="360"/>
      </w:pPr>
      <w:rPr>
        <w:rFonts w:ascii="Times New Roman" w:eastAsia="Calibr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772412"/>
    <w:multiLevelType w:val="hybridMultilevel"/>
    <w:tmpl w:val="FAF2CCA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0AA92024"/>
    <w:multiLevelType w:val="hybridMultilevel"/>
    <w:tmpl w:val="77B4D9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13F257D3"/>
    <w:multiLevelType w:val="hybridMultilevel"/>
    <w:tmpl w:val="C49E5B1E"/>
    <w:lvl w:ilvl="0" w:tplc="E58E17A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E840E8"/>
    <w:multiLevelType w:val="hybridMultilevel"/>
    <w:tmpl w:val="B61AB690"/>
    <w:lvl w:ilvl="0" w:tplc="84EA640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BF7A55"/>
    <w:multiLevelType w:val="hybridMultilevel"/>
    <w:tmpl w:val="5BC4C6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7D0DD2"/>
    <w:multiLevelType w:val="hybridMultilevel"/>
    <w:tmpl w:val="599662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1EEB4819"/>
    <w:multiLevelType w:val="hybridMultilevel"/>
    <w:tmpl w:val="5FDE4CCA"/>
    <w:lvl w:ilvl="0" w:tplc="7B0C194C">
      <w:start w:val="1"/>
      <w:numFmt w:val="decimal"/>
      <w:lvlText w:val="%1."/>
      <w:lvlJc w:val="left"/>
      <w:pPr>
        <w:ind w:left="501" w:hanging="360"/>
      </w:pPr>
      <w:rPr>
        <w:rFonts w:ascii="Times New Roman" w:eastAsia="Times New Roman" w:hAnsi="Times New Roman"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A372B69"/>
    <w:multiLevelType w:val="hybridMultilevel"/>
    <w:tmpl w:val="62AA86CC"/>
    <w:lvl w:ilvl="0" w:tplc="ACDC1320">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F52C85"/>
    <w:multiLevelType w:val="hybridMultilevel"/>
    <w:tmpl w:val="67D840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9D5DC4"/>
    <w:multiLevelType w:val="hybridMultilevel"/>
    <w:tmpl w:val="A732B5B8"/>
    <w:lvl w:ilvl="0" w:tplc="D598E82A">
      <w:start w:val="1"/>
      <w:numFmt w:val="decimal"/>
      <w:lvlText w:val="%1."/>
      <w:lvlJc w:val="left"/>
      <w:pPr>
        <w:ind w:left="720" w:hanging="360"/>
      </w:pPr>
      <w:rPr>
        <w:rFonts w:ascii="Times New Roman" w:eastAsia="Calibr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58666B"/>
    <w:multiLevelType w:val="hybridMultilevel"/>
    <w:tmpl w:val="BC5C9732"/>
    <w:lvl w:ilvl="0" w:tplc="FC84EA9A">
      <w:numFmt w:val="bullet"/>
      <w:lvlText w:val="-"/>
      <w:lvlJc w:val="left"/>
      <w:pPr>
        <w:ind w:left="1080" w:hanging="360"/>
      </w:pPr>
      <w:rPr>
        <w:rFonts w:ascii="Times New Roman" w:eastAsia="Calibri"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37A045C2"/>
    <w:multiLevelType w:val="hybridMultilevel"/>
    <w:tmpl w:val="7132FBC4"/>
    <w:lvl w:ilvl="0" w:tplc="3CA25E48">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931907"/>
    <w:multiLevelType w:val="hybridMultilevel"/>
    <w:tmpl w:val="1B109DC8"/>
    <w:lvl w:ilvl="0" w:tplc="842ADA1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0DE4CE1"/>
    <w:multiLevelType w:val="hybridMultilevel"/>
    <w:tmpl w:val="3EC46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3518AC"/>
    <w:multiLevelType w:val="hybridMultilevel"/>
    <w:tmpl w:val="424A6932"/>
    <w:lvl w:ilvl="0" w:tplc="7CC0600C">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44F4AAB"/>
    <w:multiLevelType w:val="hybridMultilevel"/>
    <w:tmpl w:val="1B5C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B862C8"/>
    <w:multiLevelType w:val="hybridMultilevel"/>
    <w:tmpl w:val="D8A257B8"/>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21692B"/>
    <w:multiLevelType w:val="hybridMultilevel"/>
    <w:tmpl w:val="4DCAB524"/>
    <w:lvl w:ilvl="0" w:tplc="999ED038">
      <w:start w:val="1"/>
      <w:numFmt w:val="decimal"/>
      <w:lvlText w:val="%1."/>
      <w:lvlJc w:val="left"/>
      <w:pPr>
        <w:ind w:left="720" w:hanging="360"/>
      </w:pPr>
      <w:rPr>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554922D3"/>
    <w:multiLevelType w:val="hybridMultilevel"/>
    <w:tmpl w:val="75B0512E"/>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54D427F"/>
    <w:multiLevelType w:val="hybridMultilevel"/>
    <w:tmpl w:val="A3522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9741E7"/>
    <w:multiLevelType w:val="hybridMultilevel"/>
    <w:tmpl w:val="048A71F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4" w15:restartNumberingAfterBreak="0">
    <w:nsid w:val="5A985248"/>
    <w:multiLevelType w:val="hybridMultilevel"/>
    <w:tmpl w:val="06A0903E"/>
    <w:lvl w:ilvl="0" w:tplc="FF76DCCC">
      <w:start w:val="1"/>
      <w:numFmt w:val="decimal"/>
      <w:lvlText w:val="%1."/>
      <w:lvlJc w:val="left"/>
      <w:pPr>
        <w:ind w:left="720" w:hanging="360"/>
      </w:pPr>
      <w:rPr>
        <w:rFonts w:hint="default"/>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6F0074"/>
    <w:multiLevelType w:val="hybridMultilevel"/>
    <w:tmpl w:val="8E2C959E"/>
    <w:lvl w:ilvl="0" w:tplc="7DE8B7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30B7708"/>
    <w:multiLevelType w:val="hybridMultilevel"/>
    <w:tmpl w:val="82348B52"/>
    <w:lvl w:ilvl="0" w:tplc="33D60774">
      <w:start w:val="1"/>
      <w:numFmt w:val="decimal"/>
      <w:lvlText w:val="%1."/>
      <w:lvlJc w:val="left"/>
      <w:pPr>
        <w:ind w:left="502"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63E2EBF"/>
    <w:multiLevelType w:val="hybridMultilevel"/>
    <w:tmpl w:val="3C6EB6B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68F8338E"/>
    <w:multiLevelType w:val="hybridMultilevel"/>
    <w:tmpl w:val="B72EFAD4"/>
    <w:lvl w:ilvl="0" w:tplc="645CB0D0">
      <w:start w:val="1"/>
      <w:numFmt w:val="decimal"/>
      <w:lvlText w:val="%1."/>
      <w:lvlJc w:val="left"/>
      <w:pPr>
        <w:ind w:left="405" w:hanging="360"/>
      </w:pPr>
      <w:rPr>
        <w:rFonts w:hint="default"/>
        <w:b w:val="0"/>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9" w15:restartNumberingAfterBreak="0">
    <w:nsid w:val="6F0A2769"/>
    <w:multiLevelType w:val="hybridMultilevel"/>
    <w:tmpl w:val="97B47BA6"/>
    <w:lvl w:ilvl="0" w:tplc="0C98983E">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5A05A44"/>
    <w:multiLevelType w:val="hybridMultilevel"/>
    <w:tmpl w:val="D18A1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AE133C"/>
    <w:multiLevelType w:val="hybridMultilevel"/>
    <w:tmpl w:val="1B5C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8BF7CA7"/>
    <w:multiLevelType w:val="hybridMultilevel"/>
    <w:tmpl w:val="DC4839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0"/>
  </w:num>
  <w:num w:numId="3">
    <w:abstractNumId w:val="32"/>
  </w:num>
  <w:num w:numId="4">
    <w:abstractNumId w:val="22"/>
  </w:num>
  <w:num w:numId="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1"/>
  </w:num>
  <w:num w:numId="7">
    <w:abstractNumId w:val="18"/>
  </w:num>
  <w:num w:numId="8">
    <w:abstractNumId w:val="1"/>
  </w:num>
  <w:num w:numId="9">
    <w:abstractNumId w:val="6"/>
  </w:num>
  <w:num w:numId="10">
    <w:abstractNumId w:val="7"/>
  </w:num>
  <w:num w:numId="11">
    <w:abstractNumId w:val="28"/>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2"/>
  </w:num>
  <w:num w:numId="15">
    <w:abstractNumId w:val="26"/>
  </w:num>
  <w:num w:numId="16">
    <w:abstractNumId w:val="11"/>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num>
  <w:num w:numId="19">
    <w:abstractNumId w:val="3"/>
  </w:num>
  <w:num w:numId="20">
    <w:abstractNumId w:val="9"/>
  </w:num>
  <w:num w:numId="21">
    <w:abstractNumId w:val="24"/>
  </w:num>
  <w:num w:numId="22">
    <w:abstractNumId w:val="10"/>
  </w:num>
  <w:num w:numId="23">
    <w:abstractNumId w:val="15"/>
  </w:num>
  <w:num w:numId="24">
    <w:abstractNumId w:val="20"/>
  </w:num>
  <w:num w:numId="25">
    <w:abstractNumId w:val="29"/>
  </w:num>
  <w:num w:numId="26">
    <w:abstractNumId w:val="17"/>
  </w:num>
  <w:num w:numId="27">
    <w:abstractNumId w:val="19"/>
  </w:num>
  <w:num w:numId="28">
    <w:abstractNumId w:val="23"/>
  </w:num>
  <w:num w:numId="29">
    <w:abstractNumId w:val="27"/>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8"/>
  </w:num>
  <w:num w:numId="33">
    <w:abstractNumId w:val="30"/>
  </w:num>
  <w:num w:numId="34">
    <w:abstractNumId w:val="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hdrShapeDefaults>
    <o:shapedefaults v:ext="edit" spidmax="2049">
      <o:colormru v:ext="edit" colors="#00297a"/>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AC"/>
    <w:rsid w:val="0000139A"/>
    <w:rsid w:val="00001DF9"/>
    <w:rsid w:val="00004D0C"/>
    <w:rsid w:val="00004FBE"/>
    <w:rsid w:val="000051EC"/>
    <w:rsid w:val="00005852"/>
    <w:rsid w:val="0001120C"/>
    <w:rsid w:val="000118EA"/>
    <w:rsid w:val="00011F52"/>
    <w:rsid w:val="00015819"/>
    <w:rsid w:val="0001722E"/>
    <w:rsid w:val="000204DB"/>
    <w:rsid w:val="0002153D"/>
    <w:rsid w:val="00022A62"/>
    <w:rsid w:val="00022CBE"/>
    <w:rsid w:val="00022E39"/>
    <w:rsid w:val="00022F9C"/>
    <w:rsid w:val="00031C06"/>
    <w:rsid w:val="00034151"/>
    <w:rsid w:val="000368D4"/>
    <w:rsid w:val="000413D8"/>
    <w:rsid w:val="00052613"/>
    <w:rsid w:val="00052F4B"/>
    <w:rsid w:val="000534BC"/>
    <w:rsid w:val="00053E5C"/>
    <w:rsid w:val="000555B6"/>
    <w:rsid w:val="000626CC"/>
    <w:rsid w:val="00065AD7"/>
    <w:rsid w:val="00071F1F"/>
    <w:rsid w:val="00072370"/>
    <w:rsid w:val="000726CB"/>
    <w:rsid w:val="000761A4"/>
    <w:rsid w:val="00080436"/>
    <w:rsid w:val="0008138F"/>
    <w:rsid w:val="00083967"/>
    <w:rsid w:val="000865CF"/>
    <w:rsid w:val="00087FD9"/>
    <w:rsid w:val="00090582"/>
    <w:rsid w:val="00091DEE"/>
    <w:rsid w:val="00092F61"/>
    <w:rsid w:val="00095073"/>
    <w:rsid w:val="00095955"/>
    <w:rsid w:val="00096253"/>
    <w:rsid w:val="000A131F"/>
    <w:rsid w:val="000A2BC4"/>
    <w:rsid w:val="000A428F"/>
    <w:rsid w:val="000A6A43"/>
    <w:rsid w:val="000B17E4"/>
    <w:rsid w:val="000B2087"/>
    <w:rsid w:val="000B29BB"/>
    <w:rsid w:val="000B5BA9"/>
    <w:rsid w:val="000B6A2B"/>
    <w:rsid w:val="000C15D5"/>
    <w:rsid w:val="000C164D"/>
    <w:rsid w:val="000C3EB5"/>
    <w:rsid w:val="000C624F"/>
    <w:rsid w:val="000C720F"/>
    <w:rsid w:val="000D05A0"/>
    <w:rsid w:val="000D17DE"/>
    <w:rsid w:val="000D610C"/>
    <w:rsid w:val="000D636E"/>
    <w:rsid w:val="000D7C6B"/>
    <w:rsid w:val="000D7CB8"/>
    <w:rsid w:val="000E18F8"/>
    <w:rsid w:val="000E3F74"/>
    <w:rsid w:val="000E4896"/>
    <w:rsid w:val="000E7B8C"/>
    <w:rsid w:val="000F1E7D"/>
    <w:rsid w:val="000F2D77"/>
    <w:rsid w:val="000F5CE3"/>
    <w:rsid w:val="000F64BA"/>
    <w:rsid w:val="000F69D1"/>
    <w:rsid w:val="00100135"/>
    <w:rsid w:val="0010034C"/>
    <w:rsid w:val="00101509"/>
    <w:rsid w:val="00103E5F"/>
    <w:rsid w:val="0010401C"/>
    <w:rsid w:val="00107303"/>
    <w:rsid w:val="001107C7"/>
    <w:rsid w:val="0011261F"/>
    <w:rsid w:val="00117697"/>
    <w:rsid w:val="00117DA5"/>
    <w:rsid w:val="00124C1F"/>
    <w:rsid w:val="0012629F"/>
    <w:rsid w:val="0013164C"/>
    <w:rsid w:val="00133A52"/>
    <w:rsid w:val="001354F8"/>
    <w:rsid w:val="00136E4C"/>
    <w:rsid w:val="00142998"/>
    <w:rsid w:val="0014326D"/>
    <w:rsid w:val="00147D35"/>
    <w:rsid w:val="0015154C"/>
    <w:rsid w:val="00151B11"/>
    <w:rsid w:val="0015249C"/>
    <w:rsid w:val="001556BD"/>
    <w:rsid w:val="00156060"/>
    <w:rsid w:val="0016192D"/>
    <w:rsid w:val="00165101"/>
    <w:rsid w:val="0016717F"/>
    <w:rsid w:val="001671CE"/>
    <w:rsid w:val="00170861"/>
    <w:rsid w:val="0017300C"/>
    <w:rsid w:val="00173844"/>
    <w:rsid w:val="00181268"/>
    <w:rsid w:val="00181993"/>
    <w:rsid w:val="00184949"/>
    <w:rsid w:val="001854E8"/>
    <w:rsid w:val="001903CB"/>
    <w:rsid w:val="00190EA7"/>
    <w:rsid w:val="0019174D"/>
    <w:rsid w:val="00193099"/>
    <w:rsid w:val="00193503"/>
    <w:rsid w:val="0019399B"/>
    <w:rsid w:val="00194DB3"/>
    <w:rsid w:val="001A46DD"/>
    <w:rsid w:val="001A4A2D"/>
    <w:rsid w:val="001A4D7E"/>
    <w:rsid w:val="001A54E3"/>
    <w:rsid w:val="001B40EA"/>
    <w:rsid w:val="001B4EAC"/>
    <w:rsid w:val="001C0B5F"/>
    <w:rsid w:val="001C289A"/>
    <w:rsid w:val="001C3C5B"/>
    <w:rsid w:val="001D04A5"/>
    <w:rsid w:val="001D186C"/>
    <w:rsid w:val="001D479E"/>
    <w:rsid w:val="001D4AD2"/>
    <w:rsid w:val="001D6665"/>
    <w:rsid w:val="001D70EA"/>
    <w:rsid w:val="001E0B6C"/>
    <w:rsid w:val="001E2729"/>
    <w:rsid w:val="001F0D23"/>
    <w:rsid w:val="001F1DD9"/>
    <w:rsid w:val="001F2D13"/>
    <w:rsid w:val="001F6D91"/>
    <w:rsid w:val="001F7A6B"/>
    <w:rsid w:val="00204AAE"/>
    <w:rsid w:val="0020609E"/>
    <w:rsid w:val="00207BB0"/>
    <w:rsid w:val="00212ED3"/>
    <w:rsid w:val="00217F8C"/>
    <w:rsid w:val="0022158B"/>
    <w:rsid w:val="002229EA"/>
    <w:rsid w:val="00225863"/>
    <w:rsid w:val="00225AB8"/>
    <w:rsid w:val="00226209"/>
    <w:rsid w:val="002275CE"/>
    <w:rsid w:val="002375E0"/>
    <w:rsid w:val="002423A2"/>
    <w:rsid w:val="00242AAA"/>
    <w:rsid w:val="002441BE"/>
    <w:rsid w:val="00246EE0"/>
    <w:rsid w:val="0024792F"/>
    <w:rsid w:val="00250576"/>
    <w:rsid w:val="002514BF"/>
    <w:rsid w:val="00255B28"/>
    <w:rsid w:val="00255EEA"/>
    <w:rsid w:val="002567D8"/>
    <w:rsid w:val="0025726E"/>
    <w:rsid w:val="00262858"/>
    <w:rsid w:val="00263835"/>
    <w:rsid w:val="0026418E"/>
    <w:rsid w:val="00266171"/>
    <w:rsid w:val="0026629B"/>
    <w:rsid w:val="00270AC6"/>
    <w:rsid w:val="00271030"/>
    <w:rsid w:val="002725AD"/>
    <w:rsid w:val="00273BFD"/>
    <w:rsid w:val="002754FF"/>
    <w:rsid w:val="002776F9"/>
    <w:rsid w:val="00277BF4"/>
    <w:rsid w:val="00284A90"/>
    <w:rsid w:val="0029175F"/>
    <w:rsid w:val="00292E80"/>
    <w:rsid w:val="002940EE"/>
    <w:rsid w:val="002946C6"/>
    <w:rsid w:val="00295291"/>
    <w:rsid w:val="0029672C"/>
    <w:rsid w:val="002A1528"/>
    <w:rsid w:val="002A30D7"/>
    <w:rsid w:val="002A4970"/>
    <w:rsid w:val="002A5F84"/>
    <w:rsid w:val="002B0249"/>
    <w:rsid w:val="002B28A8"/>
    <w:rsid w:val="002B516C"/>
    <w:rsid w:val="002B5929"/>
    <w:rsid w:val="002B6132"/>
    <w:rsid w:val="002B7BEF"/>
    <w:rsid w:val="002D23C9"/>
    <w:rsid w:val="002D3BD1"/>
    <w:rsid w:val="002E0823"/>
    <w:rsid w:val="002E4AA3"/>
    <w:rsid w:val="002E4D16"/>
    <w:rsid w:val="002E5468"/>
    <w:rsid w:val="002F28D7"/>
    <w:rsid w:val="002F7133"/>
    <w:rsid w:val="00300820"/>
    <w:rsid w:val="00303E16"/>
    <w:rsid w:val="00303F83"/>
    <w:rsid w:val="00305278"/>
    <w:rsid w:val="003072A3"/>
    <w:rsid w:val="00307EAA"/>
    <w:rsid w:val="003147A3"/>
    <w:rsid w:val="00314E73"/>
    <w:rsid w:val="003153FC"/>
    <w:rsid w:val="003218D0"/>
    <w:rsid w:val="00321BF4"/>
    <w:rsid w:val="00321CC5"/>
    <w:rsid w:val="0032236B"/>
    <w:rsid w:val="00322758"/>
    <w:rsid w:val="0032538C"/>
    <w:rsid w:val="003273B6"/>
    <w:rsid w:val="0033266E"/>
    <w:rsid w:val="00333F01"/>
    <w:rsid w:val="00335B6D"/>
    <w:rsid w:val="003376A5"/>
    <w:rsid w:val="003435D1"/>
    <w:rsid w:val="00345026"/>
    <w:rsid w:val="003560C1"/>
    <w:rsid w:val="00357143"/>
    <w:rsid w:val="003629F8"/>
    <w:rsid w:val="003711CB"/>
    <w:rsid w:val="00371810"/>
    <w:rsid w:val="00375FF7"/>
    <w:rsid w:val="00376674"/>
    <w:rsid w:val="003821A9"/>
    <w:rsid w:val="0038223F"/>
    <w:rsid w:val="00383CE2"/>
    <w:rsid w:val="003868D1"/>
    <w:rsid w:val="003870B1"/>
    <w:rsid w:val="00387129"/>
    <w:rsid w:val="003873A8"/>
    <w:rsid w:val="00387ED1"/>
    <w:rsid w:val="003906F0"/>
    <w:rsid w:val="00391C81"/>
    <w:rsid w:val="0039334A"/>
    <w:rsid w:val="0039525F"/>
    <w:rsid w:val="003A1773"/>
    <w:rsid w:val="003A34CF"/>
    <w:rsid w:val="003A46BE"/>
    <w:rsid w:val="003A4E71"/>
    <w:rsid w:val="003B25C0"/>
    <w:rsid w:val="003B3ED4"/>
    <w:rsid w:val="003B5C8D"/>
    <w:rsid w:val="003B7664"/>
    <w:rsid w:val="003C3A44"/>
    <w:rsid w:val="003C68DB"/>
    <w:rsid w:val="003D4610"/>
    <w:rsid w:val="003E3D85"/>
    <w:rsid w:val="003E65DC"/>
    <w:rsid w:val="003F34A3"/>
    <w:rsid w:val="003F3577"/>
    <w:rsid w:val="003F62A3"/>
    <w:rsid w:val="003F645D"/>
    <w:rsid w:val="00400644"/>
    <w:rsid w:val="00401756"/>
    <w:rsid w:val="004028ED"/>
    <w:rsid w:val="00403155"/>
    <w:rsid w:val="00406EBD"/>
    <w:rsid w:val="00412F7B"/>
    <w:rsid w:val="00413276"/>
    <w:rsid w:val="00415232"/>
    <w:rsid w:val="00415285"/>
    <w:rsid w:val="00415929"/>
    <w:rsid w:val="00415B7E"/>
    <w:rsid w:val="0042087D"/>
    <w:rsid w:val="0042239A"/>
    <w:rsid w:val="00424A20"/>
    <w:rsid w:val="00432503"/>
    <w:rsid w:val="00434904"/>
    <w:rsid w:val="00435513"/>
    <w:rsid w:val="00435C57"/>
    <w:rsid w:val="00440163"/>
    <w:rsid w:val="00445CA0"/>
    <w:rsid w:val="004479DA"/>
    <w:rsid w:val="00453844"/>
    <w:rsid w:val="00455443"/>
    <w:rsid w:val="00457ACD"/>
    <w:rsid w:val="00463DE8"/>
    <w:rsid w:val="00467696"/>
    <w:rsid w:val="00470DE5"/>
    <w:rsid w:val="00473F0E"/>
    <w:rsid w:val="00476FB6"/>
    <w:rsid w:val="00477B4C"/>
    <w:rsid w:val="00482133"/>
    <w:rsid w:val="004864C4"/>
    <w:rsid w:val="00486D1F"/>
    <w:rsid w:val="00490379"/>
    <w:rsid w:val="0049213C"/>
    <w:rsid w:val="0049547C"/>
    <w:rsid w:val="00496E05"/>
    <w:rsid w:val="0049723D"/>
    <w:rsid w:val="004A07CB"/>
    <w:rsid w:val="004A2E09"/>
    <w:rsid w:val="004B28CF"/>
    <w:rsid w:val="004C1D77"/>
    <w:rsid w:val="004C2E47"/>
    <w:rsid w:val="004C3872"/>
    <w:rsid w:val="004C3E90"/>
    <w:rsid w:val="004C65BA"/>
    <w:rsid w:val="004D0F37"/>
    <w:rsid w:val="004D1738"/>
    <w:rsid w:val="004D306A"/>
    <w:rsid w:val="004D4957"/>
    <w:rsid w:val="004E35B2"/>
    <w:rsid w:val="004E4497"/>
    <w:rsid w:val="004F23FA"/>
    <w:rsid w:val="004F4B47"/>
    <w:rsid w:val="004F4CCC"/>
    <w:rsid w:val="004F6049"/>
    <w:rsid w:val="004F614B"/>
    <w:rsid w:val="00502009"/>
    <w:rsid w:val="00503D97"/>
    <w:rsid w:val="00511547"/>
    <w:rsid w:val="00513740"/>
    <w:rsid w:val="00514847"/>
    <w:rsid w:val="0051651B"/>
    <w:rsid w:val="00520C7F"/>
    <w:rsid w:val="00520F7F"/>
    <w:rsid w:val="00523576"/>
    <w:rsid w:val="00524CF7"/>
    <w:rsid w:val="005254E5"/>
    <w:rsid w:val="00525A14"/>
    <w:rsid w:val="0052616A"/>
    <w:rsid w:val="0052724B"/>
    <w:rsid w:val="00530F85"/>
    <w:rsid w:val="00532C0C"/>
    <w:rsid w:val="0053321B"/>
    <w:rsid w:val="005333F1"/>
    <w:rsid w:val="0053411B"/>
    <w:rsid w:val="00535519"/>
    <w:rsid w:val="005359E0"/>
    <w:rsid w:val="00536009"/>
    <w:rsid w:val="005452DA"/>
    <w:rsid w:val="00547D03"/>
    <w:rsid w:val="005547B4"/>
    <w:rsid w:val="00555467"/>
    <w:rsid w:val="0055558C"/>
    <w:rsid w:val="00557B9A"/>
    <w:rsid w:val="00561C0D"/>
    <w:rsid w:val="005665D9"/>
    <w:rsid w:val="0056732E"/>
    <w:rsid w:val="00570749"/>
    <w:rsid w:val="00571BB7"/>
    <w:rsid w:val="0057587D"/>
    <w:rsid w:val="00590745"/>
    <w:rsid w:val="0059318C"/>
    <w:rsid w:val="00595366"/>
    <w:rsid w:val="00596E85"/>
    <w:rsid w:val="0059753C"/>
    <w:rsid w:val="005A352A"/>
    <w:rsid w:val="005A5871"/>
    <w:rsid w:val="005B66DE"/>
    <w:rsid w:val="005B74FE"/>
    <w:rsid w:val="005C25E4"/>
    <w:rsid w:val="005C2FA4"/>
    <w:rsid w:val="005C4429"/>
    <w:rsid w:val="005C5292"/>
    <w:rsid w:val="005D0FFE"/>
    <w:rsid w:val="005D628D"/>
    <w:rsid w:val="005E1F04"/>
    <w:rsid w:val="005E449B"/>
    <w:rsid w:val="005F014A"/>
    <w:rsid w:val="006039CD"/>
    <w:rsid w:val="006058EB"/>
    <w:rsid w:val="00607BB0"/>
    <w:rsid w:val="00610236"/>
    <w:rsid w:val="00612FE3"/>
    <w:rsid w:val="006154E4"/>
    <w:rsid w:val="0061787D"/>
    <w:rsid w:val="006302DA"/>
    <w:rsid w:val="0063472C"/>
    <w:rsid w:val="00635F93"/>
    <w:rsid w:val="00636000"/>
    <w:rsid w:val="00636D0F"/>
    <w:rsid w:val="00647C65"/>
    <w:rsid w:val="006545E0"/>
    <w:rsid w:val="006557C2"/>
    <w:rsid w:val="00656544"/>
    <w:rsid w:val="00657368"/>
    <w:rsid w:val="00657D1E"/>
    <w:rsid w:val="00661030"/>
    <w:rsid w:val="00662171"/>
    <w:rsid w:val="00662776"/>
    <w:rsid w:val="006669D8"/>
    <w:rsid w:val="006672B3"/>
    <w:rsid w:val="00667351"/>
    <w:rsid w:val="006676BE"/>
    <w:rsid w:val="00670CD1"/>
    <w:rsid w:val="006744E9"/>
    <w:rsid w:val="00676114"/>
    <w:rsid w:val="0068093E"/>
    <w:rsid w:val="00683F4D"/>
    <w:rsid w:val="0068767D"/>
    <w:rsid w:val="006945A1"/>
    <w:rsid w:val="006A09C1"/>
    <w:rsid w:val="006A392E"/>
    <w:rsid w:val="006A5E57"/>
    <w:rsid w:val="006B020E"/>
    <w:rsid w:val="006B04A6"/>
    <w:rsid w:val="006B27A6"/>
    <w:rsid w:val="006B35E5"/>
    <w:rsid w:val="006B3DDB"/>
    <w:rsid w:val="006B54D8"/>
    <w:rsid w:val="006B5E1A"/>
    <w:rsid w:val="006C0317"/>
    <w:rsid w:val="006C1FA9"/>
    <w:rsid w:val="006C2E23"/>
    <w:rsid w:val="006C4220"/>
    <w:rsid w:val="006C5F37"/>
    <w:rsid w:val="006C68D8"/>
    <w:rsid w:val="006E0197"/>
    <w:rsid w:val="006E2FF4"/>
    <w:rsid w:val="006F65F0"/>
    <w:rsid w:val="006F7484"/>
    <w:rsid w:val="007008EE"/>
    <w:rsid w:val="0070374F"/>
    <w:rsid w:val="00704F1D"/>
    <w:rsid w:val="00704F3D"/>
    <w:rsid w:val="00706851"/>
    <w:rsid w:val="00715D89"/>
    <w:rsid w:val="007163D1"/>
    <w:rsid w:val="007167D2"/>
    <w:rsid w:val="007175B4"/>
    <w:rsid w:val="00720A11"/>
    <w:rsid w:val="0072140C"/>
    <w:rsid w:val="00726543"/>
    <w:rsid w:val="007307CC"/>
    <w:rsid w:val="0073111A"/>
    <w:rsid w:val="00731E54"/>
    <w:rsid w:val="007338E3"/>
    <w:rsid w:val="007376CF"/>
    <w:rsid w:val="00740A1E"/>
    <w:rsid w:val="00740D6F"/>
    <w:rsid w:val="0074544B"/>
    <w:rsid w:val="007468B6"/>
    <w:rsid w:val="007520F9"/>
    <w:rsid w:val="0075492B"/>
    <w:rsid w:val="007552CE"/>
    <w:rsid w:val="00756D15"/>
    <w:rsid w:val="00760D31"/>
    <w:rsid w:val="00762223"/>
    <w:rsid w:val="00765BE8"/>
    <w:rsid w:val="00767BD4"/>
    <w:rsid w:val="00770875"/>
    <w:rsid w:val="00777210"/>
    <w:rsid w:val="007802D7"/>
    <w:rsid w:val="00786FAE"/>
    <w:rsid w:val="0078745B"/>
    <w:rsid w:val="00793F78"/>
    <w:rsid w:val="00793FF1"/>
    <w:rsid w:val="007A6DE0"/>
    <w:rsid w:val="007B1856"/>
    <w:rsid w:val="007B550A"/>
    <w:rsid w:val="007B5D5B"/>
    <w:rsid w:val="007B6B56"/>
    <w:rsid w:val="007C281C"/>
    <w:rsid w:val="007C5255"/>
    <w:rsid w:val="007C6F51"/>
    <w:rsid w:val="007D115A"/>
    <w:rsid w:val="007D2515"/>
    <w:rsid w:val="007D31AB"/>
    <w:rsid w:val="007D35B5"/>
    <w:rsid w:val="007D4A10"/>
    <w:rsid w:val="007D7249"/>
    <w:rsid w:val="007E0CC3"/>
    <w:rsid w:val="007E1155"/>
    <w:rsid w:val="007E2A3D"/>
    <w:rsid w:val="007E5F82"/>
    <w:rsid w:val="007F19E3"/>
    <w:rsid w:val="007F35B7"/>
    <w:rsid w:val="007F5F07"/>
    <w:rsid w:val="008002EB"/>
    <w:rsid w:val="0080199E"/>
    <w:rsid w:val="0080516D"/>
    <w:rsid w:val="00806655"/>
    <w:rsid w:val="008100F0"/>
    <w:rsid w:val="00812762"/>
    <w:rsid w:val="00812AAB"/>
    <w:rsid w:val="00821220"/>
    <w:rsid w:val="00821F1F"/>
    <w:rsid w:val="008224DD"/>
    <w:rsid w:val="00830C16"/>
    <w:rsid w:val="00831EBF"/>
    <w:rsid w:val="00834017"/>
    <w:rsid w:val="00840775"/>
    <w:rsid w:val="00842A03"/>
    <w:rsid w:val="00843072"/>
    <w:rsid w:val="00843297"/>
    <w:rsid w:val="00843350"/>
    <w:rsid w:val="00845F18"/>
    <w:rsid w:val="00850061"/>
    <w:rsid w:val="008515AC"/>
    <w:rsid w:val="00854B3A"/>
    <w:rsid w:val="0086040B"/>
    <w:rsid w:val="008647A8"/>
    <w:rsid w:val="00866310"/>
    <w:rsid w:val="00873B64"/>
    <w:rsid w:val="00874C8C"/>
    <w:rsid w:val="00875A30"/>
    <w:rsid w:val="00875D46"/>
    <w:rsid w:val="008801F1"/>
    <w:rsid w:val="00880675"/>
    <w:rsid w:val="00880DCF"/>
    <w:rsid w:val="0089320D"/>
    <w:rsid w:val="00893C72"/>
    <w:rsid w:val="00897E6B"/>
    <w:rsid w:val="008A1958"/>
    <w:rsid w:val="008A36AE"/>
    <w:rsid w:val="008A3E5F"/>
    <w:rsid w:val="008A76B4"/>
    <w:rsid w:val="008B0D90"/>
    <w:rsid w:val="008B2C17"/>
    <w:rsid w:val="008B2D43"/>
    <w:rsid w:val="008B363A"/>
    <w:rsid w:val="008B4CD5"/>
    <w:rsid w:val="008B6C05"/>
    <w:rsid w:val="008D14B9"/>
    <w:rsid w:val="008D5770"/>
    <w:rsid w:val="008D72C2"/>
    <w:rsid w:val="008D79C6"/>
    <w:rsid w:val="008E6592"/>
    <w:rsid w:val="008E76B1"/>
    <w:rsid w:val="008F1214"/>
    <w:rsid w:val="008F2D29"/>
    <w:rsid w:val="008F65B0"/>
    <w:rsid w:val="008F7AA0"/>
    <w:rsid w:val="00901B5D"/>
    <w:rsid w:val="009046DF"/>
    <w:rsid w:val="00910B7C"/>
    <w:rsid w:val="00911BEB"/>
    <w:rsid w:val="00912106"/>
    <w:rsid w:val="0091220C"/>
    <w:rsid w:val="0091551A"/>
    <w:rsid w:val="00920113"/>
    <w:rsid w:val="00920F6E"/>
    <w:rsid w:val="00924DCA"/>
    <w:rsid w:val="009254E9"/>
    <w:rsid w:val="0093274A"/>
    <w:rsid w:val="00933872"/>
    <w:rsid w:val="009346AC"/>
    <w:rsid w:val="00934708"/>
    <w:rsid w:val="009350B9"/>
    <w:rsid w:val="009401BD"/>
    <w:rsid w:val="00940D23"/>
    <w:rsid w:val="00941D82"/>
    <w:rsid w:val="00942DB1"/>
    <w:rsid w:val="009443D8"/>
    <w:rsid w:val="00945338"/>
    <w:rsid w:val="00946612"/>
    <w:rsid w:val="00946E18"/>
    <w:rsid w:val="00951888"/>
    <w:rsid w:val="00952720"/>
    <w:rsid w:val="00952A6D"/>
    <w:rsid w:val="00954E76"/>
    <w:rsid w:val="00956E96"/>
    <w:rsid w:val="009575BE"/>
    <w:rsid w:val="00961427"/>
    <w:rsid w:val="00963024"/>
    <w:rsid w:val="009633BF"/>
    <w:rsid w:val="00963DF1"/>
    <w:rsid w:val="009644D7"/>
    <w:rsid w:val="009656E8"/>
    <w:rsid w:val="00965D12"/>
    <w:rsid w:val="00967718"/>
    <w:rsid w:val="009711D7"/>
    <w:rsid w:val="00976E2D"/>
    <w:rsid w:val="009776E9"/>
    <w:rsid w:val="00977C75"/>
    <w:rsid w:val="00983EA8"/>
    <w:rsid w:val="00984780"/>
    <w:rsid w:val="009858DF"/>
    <w:rsid w:val="009903C3"/>
    <w:rsid w:val="00991C26"/>
    <w:rsid w:val="00992AEB"/>
    <w:rsid w:val="00996165"/>
    <w:rsid w:val="009A11C7"/>
    <w:rsid w:val="009A215F"/>
    <w:rsid w:val="009A4539"/>
    <w:rsid w:val="009A5BFA"/>
    <w:rsid w:val="009A690C"/>
    <w:rsid w:val="009B48B3"/>
    <w:rsid w:val="009B6B6B"/>
    <w:rsid w:val="009C663E"/>
    <w:rsid w:val="009C7C18"/>
    <w:rsid w:val="009D0B12"/>
    <w:rsid w:val="009D0B9D"/>
    <w:rsid w:val="009D0FE7"/>
    <w:rsid w:val="009D2289"/>
    <w:rsid w:val="009D25D3"/>
    <w:rsid w:val="009D2AC6"/>
    <w:rsid w:val="009D3C36"/>
    <w:rsid w:val="009D5001"/>
    <w:rsid w:val="009D5256"/>
    <w:rsid w:val="009D5F22"/>
    <w:rsid w:val="009D7409"/>
    <w:rsid w:val="009E0C1C"/>
    <w:rsid w:val="009E26C1"/>
    <w:rsid w:val="009E4A60"/>
    <w:rsid w:val="009E6DA1"/>
    <w:rsid w:val="00A00E1C"/>
    <w:rsid w:val="00A0131A"/>
    <w:rsid w:val="00A01D3E"/>
    <w:rsid w:val="00A029BA"/>
    <w:rsid w:val="00A06AFD"/>
    <w:rsid w:val="00A13D71"/>
    <w:rsid w:val="00A147D2"/>
    <w:rsid w:val="00A15CBE"/>
    <w:rsid w:val="00A20FDA"/>
    <w:rsid w:val="00A225B1"/>
    <w:rsid w:val="00A26974"/>
    <w:rsid w:val="00A30696"/>
    <w:rsid w:val="00A30DE0"/>
    <w:rsid w:val="00A31EFC"/>
    <w:rsid w:val="00A35395"/>
    <w:rsid w:val="00A40359"/>
    <w:rsid w:val="00A418F2"/>
    <w:rsid w:val="00A4441D"/>
    <w:rsid w:val="00A45EB4"/>
    <w:rsid w:val="00A46336"/>
    <w:rsid w:val="00A52959"/>
    <w:rsid w:val="00A52A39"/>
    <w:rsid w:val="00A60128"/>
    <w:rsid w:val="00A63E9F"/>
    <w:rsid w:val="00A66372"/>
    <w:rsid w:val="00A6700D"/>
    <w:rsid w:val="00A674AA"/>
    <w:rsid w:val="00A72DB9"/>
    <w:rsid w:val="00A75893"/>
    <w:rsid w:val="00A761BC"/>
    <w:rsid w:val="00A764B1"/>
    <w:rsid w:val="00A8078D"/>
    <w:rsid w:val="00A80B92"/>
    <w:rsid w:val="00A83DB3"/>
    <w:rsid w:val="00A84608"/>
    <w:rsid w:val="00A84B28"/>
    <w:rsid w:val="00A85EBC"/>
    <w:rsid w:val="00A860A6"/>
    <w:rsid w:val="00A8639C"/>
    <w:rsid w:val="00A924CF"/>
    <w:rsid w:val="00A93A49"/>
    <w:rsid w:val="00A9704E"/>
    <w:rsid w:val="00A9710E"/>
    <w:rsid w:val="00A97592"/>
    <w:rsid w:val="00AA0127"/>
    <w:rsid w:val="00AA1814"/>
    <w:rsid w:val="00AA1D73"/>
    <w:rsid w:val="00AA3183"/>
    <w:rsid w:val="00AA4B13"/>
    <w:rsid w:val="00AA5DC0"/>
    <w:rsid w:val="00AA6A38"/>
    <w:rsid w:val="00AB7100"/>
    <w:rsid w:val="00AB7873"/>
    <w:rsid w:val="00AC3432"/>
    <w:rsid w:val="00AC50AC"/>
    <w:rsid w:val="00AD13B5"/>
    <w:rsid w:val="00AD248A"/>
    <w:rsid w:val="00AD2557"/>
    <w:rsid w:val="00AD544A"/>
    <w:rsid w:val="00AD5908"/>
    <w:rsid w:val="00AD5D44"/>
    <w:rsid w:val="00AD73A3"/>
    <w:rsid w:val="00AD7446"/>
    <w:rsid w:val="00AE0C89"/>
    <w:rsid w:val="00AE1DC0"/>
    <w:rsid w:val="00AE1EB6"/>
    <w:rsid w:val="00AE286F"/>
    <w:rsid w:val="00AE37B9"/>
    <w:rsid w:val="00AE3B93"/>
    <w:rsid w:val="00AE4492"/>
    <w:rsid w:val="00AE4609"/>
    <w:rsid w:val="00AE5D8A"/>
    <w:rsid w:val="00AE6F5B"/>
    <w:rsid w:val="00AF27A1"/>
    <w:rsid w:val="00B02118"/>
    <w:rsid w:val="00B029E2"/>
    <w:rsid w:val="00B053B4"/>
    <w:rsid w:val="00B10E39"/>
    <w:rsid w:val="00B11256"/>
    <w:rsid w:val="00B1320A"/>
    <w:rsid w:val="00B13D85"/>
    <w:rsid w:val="00B15A18"/>
    <w:rsid w:val="00B174F6"/>
    <w:rsid w:val="00B17941"/>
    <w:rsid w:val="00B203A5"/>
    <w:rsid w:val="00B23DA3"/>
    <w:rsid w:val="00B30625"/>
    <w:rsid w:val="00B3069E"/>
    <w:rsid w:val="00B35AA6"/>
    <w:rsid w:val="00B37461"/>
    <w:rsid w:val="00B379EF"/>
    <w:rsid w:val="00B4462D"/>
    <w:rsid w:val="00B507F7"/>
    <w:rsid w:val="00B51ED6"/>
    <w:rsid w:val="00B520BE"/>
    <w:rsid w:val="00B52A30"/>
    <w:rsid w:val="00B53285"/>
    <w:rsid w:val="00B54ACA"/>
    <w:rsid w:val="00B55376"/>
    <w:rsid w:val="00B555CC"/>
    <w:rsid w:val="00B63689"/>
    <w:rsid w:val="00B6694F"/>
    <w:rsid w:val="00B7108E"/>
    <w:rsid w:val="00B74A56"/>
    <w:rsid w:val="00B7586D"/>
    <w:rsid w:val="00B760BB"/>
    <w:rsid w:val="00B808C1"/>
    <w:rsid w:val="00B82146"/>
    <w:rsid w:val="00B83150"/>
    <w:rsid w:val="00B8485D"/>
    <w:rsid w:val="00B84EAE"/>
    <w:rsid w:val="00B85819"/>
    <w:rsid w:val="00B86A36"/>
    <w:rsid w:val="00B90882"/>
    <w:rsid w:val="00B95374"/>
    <w:rsid w:val="00B960DC"/>
    <w:rsid w:val="00BA256D"/>
    <w:rsid w:val="00BA2640"/>
    <w:rsid w:val="00BA28C3"/>
    <w:rsid w:val="00BB49DE"/>
    <w:rsid w:val="00BB51BF"/>
    <w:rsid w:val="00BB53BB"/>
    <w:rsid w:val="00BB6C76"/>
    <w:rsid w:val="00BC14E9"/>
    <w:rsid w:val="00BC1650"/>
    <w:rsid w:val="00BC43F0"/>
    <w:rsid w:val="00BC6FCF"/>
    <w:rsid w:val="00BC7718"/>
    <w:rsid w:val="00BD12D5"/>
    <w:rsid w:val="00BD40C4"/>
    <w:rsid w:val="00BD633F"/>
    <w:rsid w:val="00BE5D1A"/>
    <w:rsid w:val="00BE6FCC"/>
    <w:rsid w:val="00BE7806"/>
    <w:rsid w:val="00BE7B12"/>
    <w:rsid w:val="00BE7B58"/>
    <w:rsid w:val="00BF170F"/>
    <w:rsid w:val="00BF5B14"/>
    <w:rsid w:val="00BF7437"/>
    <w:rsid w:val="00C03C40"/>
    <w:rsid w:val="00C04B4F"/>
    <w:rsid w:val="00C104F9"/>
    <w:rsid w:val="00C22591"/>
    <w:rsid w:val="00C2273D"/>
    <w:rsid w:val="00C24AB6"/>
    <w:rsid w:val="00C32F2F"/>
    <w:rsid w:val="00C34443"/>
    <w:rsid w:val="00C36A05"/>
    <w:rsid w:val="00C36B15"/>
    <w:rsid w:val="00C36FFC"/>
    <w:rsid w:val="00C40B5C"/>
    <w:rsid w:val="00C425AF"/>
    <w:rsid w:val="00C43278"/>
    <w:rsid w:val="00C4365A"/>
    <w:rsid w:val="00C446B5"/>
    <w:rsid w:val="00C47E8E"/>
    <w:rsid w:val="00C5615C"/>
    <w:rsid w:val="00C60572"/>
    <w:rsid w:val="00C6081C"/>
    <w:rsid w:val="00C615D3"/>
    <w:rsid w:val="00C623CE"/>
    <w:rsid w:val="00C63FFA"/>
    <w:rsid w:val="00C64E5A"/>
    <w:rsid w:val="00C678E6"/>
    <w:rsid w:val="00C767FC"/>
    <w:rsid w:val="00C76FE6"/>
    <w:rsid w:val="00C80712"/>
    <w:rsid w:val="00C8481D"/>
    <w:rsid w:val="00C871D9"/>
    <w:rsid w:val="00C93194"/>
    <w:rsid w:val="00C93E07"/>
    <w:rsid w:val="00C964CF"/>
    <w:rsid w:val="00CA02F2"/>
    <w:rsid w:val="00CA3067"/>
    <w:rsid w:val="00CA37E8"/>
    <w:rsid w:val="00CA637C"/>
    <w:rsid w:val="00CB262B"/>
    <w:rsid w:val="00CB456B"/>
    <w:rsid w:val="00CB5B9E"/>
    <w:rsid w:val="00CB7EBC"/>
    <w:rsid w:val="00CC2760"/>
    <w:rsid w:val="00CC35D2"/>
    <w:rsid w:val="00CC4449"/>
    <w:rsid w:val="00CC4517"/>
    <w:rsid w:val="00CC47CA"/>
    <w:rsid w:val="00CC65C8"/>
    <w:rsid w:val="00CD1EF6"/>
    <w:rsid w:val="00CD3865"/>
    <w:rsid w:val="00CD4A6F"/>
    <w:rsid w:val="00CE127C"/>
    <w:rsid w:val="00CE193B"/>
    <w:rsid w:val="00CE5E9E"/>
    <w:rsid w:val="00CF0C0C"/>
    <w:rsid w:val="00CF0DE8"/>
    <w:rsid w:val="00CF4D0F"/>
    <w:rsid w:val="00CF76BF"/>
    <w:rsid w:val="00CF772D"/>
    <w:rsid w:val="00CF7885"/>
    <w:rsid w:val="00D003EC"/>
    <w:rsid w:val="00D01AA2"/>
    <w:rsid w:val="00D0586F"/>
    <w:rsid w:val="00D05D04"/>
    <w:rsid w:val="00D077F0"/>
    <w:rsid w:val="00D11330"/>
    <w:rsid w:val="00D148D9"/>
    <w:rsid w:val="00D17EC2"/>
    <w:rsid w:val="00D22DB8"/>
    <w:rsid w:val="00D23815"/>
    <w:rsid w:val="00D25C2C"/>
    <w:rsid w:val="00D25C2F"/>
    <w:rsid w:val="00D3058A"/>
    <w:rsid w:val="00D313F3"/>
    <w:rsid w:val="00D35CA9"/>
    <w:rsid w:val="00D36211"/>
    <w:rsid w:val="00D4058C"/>
    <w:rsid w:val="00D41B21"/>
    <w:rsid w:val="00D42650"/>
    <w:rsid w:val="00D43B0D"/>
    <w:rsid w:val="00D45C62"/>
    <w:rsid w:val="00D46747"/>
    <w:rsid w:val="00D50845"/>
    <w:rsid w:val="00D50D6B"/>
    <w:rsid w:val="00D55C52"/>
    <w:rsid w:val="00D60D6A"/>
    <w:rsid w:val="00D61E99"/>
    <w:rsid w:val="00D65D71"/>
    <w:rsid w:val="00D7358D"/>
    <w:rsid w:val="00D751F2"/>
    <w:rsid w:val="00D873B8"/>
    <w:rsid w:val="00D912C3"/>
    <w:rsid w:val="00D9438F"/>
    <w:rsid w:val="00D952F9"/>
    <w:rsid w:val="00D9546D"/>
    <w:rsid w:val="00DA0BE0"/>
    <w:rsid w:val="00DA21E5"/>
    <w:rsid w:val="00DA7952"/>
    <w:rsid w:val="00DB4774"/>
    <w:rsid w:val="00DB6506"/>
    <w:rsid w:val="00DC081A"/>
    <w:rsid w:val="00DC120A"/>
    <w:rsid w:val="00DC3F8F"/>
    <w:rsid w:val="00DC5E72"/>
    <w:rsid w:val="00DC7D66"/>
    <w:rsid w:val="00DD15F5"/>
    <w:rsid w:val="00DE0C13"/>
    <w:rsid w:val="00DE178E"/>
    <w:rsid w:val="00DF1A24"/>
    <w:rsid w:val="00DF2732"/>
    <w:rsid w:val="00DF5141"/>
    <w:rsid w:val="00DF5270"/>
    <w:rsid w:val="00E00904"/>
    <w:rsid w:val="00E0166C"/>
    <w:rsid w:val="00E02EBE"/>
    <w:rsid w:val="00E047CC"/>
    <w:rsid w:val="00E059FC"/>
    <w:rsid w:val="00E07B73"/>
    <w:rsid w:val="00E11AAA"/>
    <w:rsid w:val="00E12608"/>
    <w:rsid w:val="00E13B54"/>
    <w:rsid w:val="00E16525"/>
    <w:rsid w:val="00E1692D"/>
    <w:rsid w:val="00E20CD5"/>
    <w:rsid w:val="00E20F0C"/>
    <w:rsid w:val="00E22B2D"/>
    <w:rsid w:val="00E23C06"/>
    <w:rsid w:val="00E253E2"/>
    <w:rsid w:val="00E2562B"/>
    <w:rsid w:val="00E3000B"/>
    <w:rsid w:val="00E40547"/>
    <w:rsid w:val="00E43296"/>
    <w:rsid w:val="00E43C1C"/>
    <w:rsid w:val="00E44D4C"/>
    <w:rsid w:val="00E45121"/>
    <w:rsid w:val="00E5224C"/>
    <w:rsid w:val="00E52D00"/>
    <w:rsid w:val="00E53EB6"/>
    <w:rsid w:val="00E54C4A"/>
    <w:rsid w:val="00E55E9E"/>
    <w:rsid w:val="00E60C89"/>
    <w:rsid w:val="00E6154B"/>
    <w:rsid w:val="00E616DC"/>
    <w:rsid w:val="00E62966"/>
    <w:rsid w:val="00E62B1B"/>
    <w:rsid w:val="00E63752"/>
    <w:rsid w:val="00E63DAB"/>
    <w:rsid w:val="00E643B7"/>
    <w:rsid w:val="00E668B5"/>
    <w:rsid w:val="00E66BF9"/>
    <w:rsid w:val="00E70CC7"/>
    <w:rsid w:val="00E71746"/>
    <w:rsid w:val="00E71C84"/>
    <w:rsid w:val="00E71E92"/>
    <w:rsid w:val="00E7312E"/>
    <w:rsid w:val="00E73B7A"/>
    <w:rsid w:val="00E7462A"/>
    <w:rsid w:val="00E74CC2"/>
    <w:rsid w:val="00E8138F"/>
    <w:rsid w:val="00E862F7"/>
    <w:rsid w:val="00E87A87"/>
    <w:rsid w:val="00E903D7"/>
    <w:rsid w:val="00E904D8"/>
    <w:rsid w:val="00E90A17"/>
    <w:rsid w:val="00E91724"/>
    <w:rsid w:val="00E97850"/>
    <w:rsid w:val="00EA0B09"/>
    <w:rsid w:val="00EA27E4"/>
    <w:rsid w:val="00EB06E3"/>
    <w:rsid w:val="00EB0722"/>
    <w:rsid w:val="00EB2B43"/>
    <w:rsid w:val="00EB42BF"/>
    <w:rsid w:val="00EB676D"/>
    <w:rsid w:val="00EB7A90"/>
    <w:rsid w:val="00EC0889"/>
    <w:rsid w:val="00EC26B7"/>
    <w:rsid w:val="00EC4E2E"/>
    <w:rsid w:val="00EC5FBE"/>
    <w:rsid w:val="00EC6C3C"/>
    <w:rsid w:val="00ED0AC3"/>
    <w:rsid w:val="00ED1469"/>
    <w:rsid w:val="00ED2BA9"/>
    <w:rsid w:val="00ED3E36"/>
    <w:rsid w:val="00ED6B3D"/>
    <w:rsid w:val="00ED7930"/>
    <w:rsid w:val="00EE02B8"/>
    <w:rsid w:val="00EE0552"/>
    <w:rsid w:val="00EE1E6E"/>
    <w:rsid w:val="00EE3E01"/>
    <w:rsid w:val="00EE6D1B"/>
    <w:rsid w:val="00EE78DD"/>
    <w:rsid w:val="00EE7E3D"/>
    <w:rsid w:val="00EF255B"/>
    <w:rsid w:val="00EF35A3"/>
    <w:rsid w:val="00F01A1A"/>
    <w:rsid w:val="00F03EF8"/>
    <w:rsid w:val="00F0411E"/>
    <w:rsid w:val="00F04546"/>
    <w:rsid w:val="00F0561A"/>
    <w:rsid w:val="00F05DA4"/>
    <w:rsid w:val="00F15394"/>
    <w:rsid w:val="00F21467"/>
    <w:rsid w:val="00F257D1"/>
    <w:rsid w:val="00F25FF1"/>
    <w:rsid w:val="00F26CAE"/>
    <w:rsid w:val="00F302FE"/>
    <w:rsid w:val="00F31438"/>
    <w:rsid w:val="00F32658"/>
    <w:rsid w:val="00F34591"/>
    <w:rsid w:val="00F363F4"/>
    <w:rsid w:val="00F40B09"/>
    <w:rsid w:val="00F40CA0"/>
    <w:rsid w:val="00F40E3E"/>
    <w:rsid w:val="00F41528"/>
    <w:rsid w:val="00F43CB7"/>
    <w:rsid w:val="00F44DE3"/>
    <w:rsid w:val="00F44FB6"/>
    <w:rsid w:val="00F44FCC"/>
    <w:rsid w:val="00F504AA"/>
    <w:rsid w:val="00F50D65"/>
    <w:rsid w:val="00F555CD"/>
    <w:rsid w:val="00F609ED"/>
    <w:rsid w:val="00F627A9"/>
    <w:rsid w:val="00F649E9"/>
    <w:rsid w:val="00F65A14"/>
    <w:rsid w:val="00F66588"/>
    <w:rsid w:val="00F70590"/>
    <w:rsid w:val="00F71149"/>
    <w:rsid w:val="00F73234"/>
    <w:rsid w:val="00F761AB"/>
    <w:rsid w:val="00F763F8"/>
    <w:rsid w:val="00F80C89"/>
    <w:rsid w:val="00F81DC9"/>
    <w:rsid w:val="00F82953"/>
    <w:rsid w:val="00F86FD0"/>
    <w:rsid w:val="00F8743F"/>
    <w:rsid w:val="00F878D2"/>
    <w:rsid w:val="00F972DB"/>
    <w:rsid w:val="00F9750A"/>
    <w:rsid w:val="00FA0060"/>
    <w:rsid w:val="00FA014E"/>
    <w:rsid w:val="00FA0D00"/>
    <w:rsid w:val="00FA3A87"/>
    <w:rsid w:val="00FA79D0"/>
    <w:rsid w:val="00FA7D11"/>
    <w:rsid w:val="00FB39EC"/>
    <w:rsid w:val="00FB4CD8"/>
    <w:rsid w:val="00FB561F"/>
    <w:rsid w:val="00FC02D7"/>
    <w:rsid w:val="00FC1DF6"/>
    <w:rsid w:val="00FC2272"/>
    <w:rsid w:val="00FC372B"/>
    <w:rsid w:val="00FC5137"/>
    <w:rsid w:val="00FD0D81"/>
    <w:rsid w:val="00FD1DE8"/>
    <w:rsid w:val="00FD3EB2"/>
    <w:rsid w:val="00FD6EA6"/>
    <w:rsid w:val="00FF02FF"/>
    <w:rsid w:val="00FF03E0"/>
    <w:rsid w:val="00FF1972"/>
    <w:rsid w:val="00FF257B"/>
    <w:rsid w:val="00FF2C83"/>
    <w:rsid w:val="00FF5400"/>
    <w:rsid w:val="00FF5DDF"/>
    <w:rsid w:val="00FF5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00297a"/>
    </o:shapedefaults>
    <o:shapelayout v:ext="edit">
      <o:idmap v:ext="edit" data="1"/>
    </o:shapelayout>
  </w:shapeDefaults>
  <w:decimalSymbol w:val=","/>
  <w:listSeparator w:val=";"/>
  <w14:docId w14:val="656504BC"/>
  <w15:chartTrackingRefBased/>
  <w15:docId w15:val="{7CF2BE83-607E-46EE-8DAB-175512518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32"/>
      <w:lang w:val="ro-RO"/>
    </w:rPr>
  </w:style>
  <w:style w:type="paragraph" w:styleId="Heading3">
    <w:name w:val="heading 3"/>
    <w:basedOn w:val="Normal"/>
    <w:next w:val="Normal"/>
    <w:link w:val="Heading3Char"/>
    <w:semiHidden/>
    <w:unhideWhenUsed/>
    <w:qFormat/>
    <w:rsid w:val="007F19E3"/>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ListParagraph">
    <w:name w:val="List Paragraph"/>
    <w:basedOn w:val="Normal"/>
    <w:qFormat/>
    <w:rsid w:val="00514847"/>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FA3A87"/>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FA3A87"/>
    <w:rPr>
      <w:rFonts w:ascii="Segoe UI" w:hAnsi="Segoe UI" w:cs="Segoe UI"/>
      <w:sz w:val="18"/>
      <w:szCs w:val="18"/>
    </w:rPr>
  </w:style>
  <w:style w:type="character" w:customStyle="1" w:styleId="BalloonTextChar">
    <w:name w:val="Balloon Text Char"/>
    <w:link w:val="BalloonText"/>
    <w:rsid w:val="00FA3A87"/>
    <w:rPr>
      <w:rFonts w:ascii="Segoe UI" w:hAnsi="Segoe UI" w:cs="Segoe UI"/>
      <w:sz w:val="18"/>
      <w:szCs w:val="18"/>
    </w:rPr>
  </w:style>
  <w:style w:type="paragraph" w:styleId="NormalWeb">
    <w:name w:val="Normal (Web)"/>
    <w:basedOn w:val="Normal"/>
    <w:uiPriority w:val="99"/>
    <w:rsid w:val="00B1320A"/>
    <w:pPr>
      <w:spacing w:before="100" w:beforeAutospacing="1" w:after="100" w:afterAutospacing="1"/>
    </w:pPr>
    <w:rPr>
      <w:lang w:val="ro-RO" w:eastAsia="ro-RO"/>
    </w:rPr>
  </w:style>
  <w:style w:type="character" w:customStyle="1" w:styleId="style28">
    <w:name w:val="style28"/>
    <w:rsid w:val="00B1320A"/>
  </w:style>
  <w:style w:type="character" w:styleId="Strong">
    <w:name w:val="Strong"/>
    <w:uiPriority w:val="22"/>
    <w:qFormat/>
    <w:rsid w:val="00B1320A"/>
    <w:rPr>
      <w:b/>
      <w:bCs/>
    </w:rPr>
  </w:style>
  <w:style w:type="paragraph" w:customStyle="1" w:styleId="m-53091784233802938msolistparagraph">
    <w:name w:val="m_-53091784233802938msolistparagraph"/>
    <w:basedOn w:val="Normal"/>
    <w:rsid w:val="00B1320A"/>
    <w:pPr>
      <w:spacing w:before="100" w:beforeAutospacing="1" w:after="100" w:afterAutospacing="1"/>
    </w:pPr>
  </w:style>
  <w:style w:type="paragraph" w:customStyle="1" w:styleId="Default">
    <w:name w:val="Default"/>
    <w:rsid w:val="000A428F"/>
    <w:pPr>
      <w:autoSpaceDE w:val="0"/>
      <w:autoSpaceDN w:val="0"/>
      <w:adjustRightInd w:val="0"/>
    </w:pPr>
    <w:rPr>
      <w:rFonts w:ascii="Arial Black" w:eastAsia="Calibri" w:hAnsi="Arial Black" w:cs="Arial Black"/>
      <w:color w:val="000000"/>
      <w:sz w:val="24"/>
      <w:szCs w:val="24"/>
    </w:rPr>
  </w:style>
  <w:style w:type="character" w:customStyle="1" w:styleId="Heading3Char">
    <w:name w:val="Heading 3 Char"/>
    <w:link w:val="Heading3"/>
    <w:semiHidden/>
    <w:rsid w:val="007F19E3"/>
    <w:rPr>
      <w:rFonts w:ascii="Calibri Light" w:eastAsia="Times New Roman" w:hAnsi="Calibri Light" w:cs="Times New Roman"/>
      <w:b/>
      <w:bCs/>
      <w:sz w:val="26"/>
      <w:szCs w:val="26"/>
    </w:rPr>
  </w:style>
  <w:style w:type="character" w:customStyle="1" w:styleId="FooterChar">
    <w:name w:val="Footer Char"/>
    <w:basedOn w:val="DefaultParagraphFont"/>
    <w:link w:val="Footer"/>
    <w:uiPriority w:val="99"/>
    <w:rsid w:val="006B020E"/>
    <w:rPr>
      <w:sz w:val="24"/>
      <w:szCs w:val="24"/>
    </w:rPr>
  </w:style>
  <w:style w:type="character" w:styleId="CommentReference">
    <w:name w:val="annotation reference"/>
    <w:basedOn w:val="DefaultParagraphFont"/>
    <w:uiPriority w:val="99"/>
    <w:unhideWhenUsed/>
    <w:rsid w:val="00A9704E"/>
    <w:rPr>
      <w:sz w:val="16"/>
      <w:szCs w:val="16"/>
    </w:rPr>
  </w:style>
  <w:style w:type="paragraph" w:styleId="CommentText">
    <w:name w:val="annotation text"/>
    <w:basedOn w:val="Normal"/>
    <w:link w:val="CommentTextChar"/>
    <w:uiPriority w:val="99"/>
    <w:unhideWhenUsed/>
    <w:rsid w:val="00A9704E"/>
    <w:pPr>
      <w:widowControl w:val="0"/>
      <w:autoSpaceDE w:val="0"/>
      <w:autoSpaceDN w:val="0"/>
    </w:pPr>
    <w:rPr>
      <w:sz w:val="20"/>
      <w:szCs w:val="20"/>
      <w:lang w:val="ro-RO"/>
    </w:rPr>
  </w:style>
  <w:style w:type="character" w:customStyle="1" w:styleId="CommentTextChar">
    <w:name w:val="Comment Text Char"/>
    <w:basedOn w:val="DefaultParagraphFont"/>
    <w:link w:val="CommentText"/>
    <w:uiPriority w:val="99"/>
    <w:rsid w:val="00A9704E"/>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59036">
      <w:bodyDiv w:val="1"/>
      <w:marLeft w:val="0"/>
      <w:marRight w:val="0"/>
      <w:marTop w:val="0"/>
      <w:marBottom w:val="0"/>
      <w:divBdr>
        <w:top w:val="none" w:sz="0" w:space="0" w:color="auto"/>
        <w:left w:val="none" w:sz="0" w:space="0" w:color="auto"/>
        <w:bottom w:val="none" w:sz="0" w:space="0" w:color="auto"/>
        <w:right w:val="none" w:sz="0" w:space="0" w:color="auto"/>
      </w:divBdr>
      <w:divsChild>
        <w:div w:id="402216516">
          <w:marLeft w:val="0"/>
          <w:marRight w:val="0"/>
          <w:marTop w:val="0"/>
          <w:marBottom w:val="0"/>
          <w:divBdr>
            <w:top w:val="none" w:sz="0" w:space="0" w:color="auto"/>
            <w:left w:val="none" w:sz="0" w:space="0" w:color="auto"/>
            <w:bottom w:val="none" w:sz="0" w:space="0" w:color="auto"/>
            <w:right w:val="none" w:sz="0" w:space="0" w:color="auto"/>
          </w:divBdr>
        </w:div>
        <w:div w:id="2141682305">
          <w:marLeft w:val="0"/>
          <w:marRight w:val="0"/>
          <w:marTop w:val="0"/>
          <w:marBottom w:val="0"/>
          <w:divBdr>
            <w:top w:val="none" w:sz="0" w:space="0" w:color="auto"/>
            <w:left w:val="none" w:sz="0" w:space="0" w:color="auto"/>
            <w:bottom w:val="none" w:sz="0" w:space="0" w:color="auto"/>
            <w:right w:val="none" w:sz="0" w:space="0" w:color="auto"/>
          </w:divBdr>
        </w:div>
        <w:div w:id="1261522259">
          <w:marLeft w:val="0"/>
          <w:marRight w:val="0"/>
          <w:marTop w:val="0"/>
          <w:marBottom w:val="0"/>
          <w:divBdr>
            <w:top w:val="none" w:sz="0" w:space="0" w:color="auto"/>
            <w:left w:val="none" w:sz="0" w:space="0" w:color="auto"/>
            <w:bottom w:val="none" w:sz="0" w:space="0" w:color="auto"/>
            <w:right w:val="none" w:sz="0" w:space="0" w:color="auto"/>
          </w:divBdr>
        </w:div>
      </w:divsChild>
    </w:div>
    <w:div w:id="101657139">
      <w:bodyDiv w:val="1"/>
      <w:marLeft w:val="0"/>
      <w:marRight w:val="0"/>
      <w:marTop w:val="0"/>
      <w:marBottom w:val="0"/>
      <w:divBdr>
        <w:top w:val="none" w:sz="0" w:space="0" w:color="auto"/>
        <w:left w:val="none" w:sz="0" w:space="0" w:color="auto"/>
        <w:bottom w:val="none" w:sz="0" w:space="0" w:color="auto"/>
        <w:right w:val="none" w:sz="0" w:space="0" w:color="auto"/>
      </w:divBdr>
    </w:div>
    <w:div w:id="416219705">
      <w:bodyDiv w:val="1"/>
      <w:marLeft w:val="0"/>
      <w:marRight w:val="0"/>
      <w:marTop w:val="0"/>
      <w:marBottom w:val="0"/>
      <w:divBdr>
        <w:top w:val="none" w:sz="0" w:space="0" w:color="auto"/>
        <w:left w:val="none" w:sz="0" w:space="0" w:color="auto"/>
        <w:bottom w:val="none" w:sz="0" w:space="0" w:color="auto"/>
        <w:right w:val="none" w:sz="0" w:space="0" w:color="auto"/>
      </w:divBdr>
    </w:div>
    <w:div w:id="572468079">
      <w:bodyDiv w:val="1"/>
      <w:marLeft w:val="0"/>
      <w:marRight w:val="0"/>
      <w:marTop w:val="0"/>
      <w:marBottom w:val="0"/>
      <w:divBdr>
        <w:top w:val="none" w:sz="0" w:space="0" w:color="auto"/>
        <w:left w:val="none" w:sz="0" w:space="0" w:color="auto"/>
        <w:bottom w:val="none" w:sz="0" w:space="0" w:color="auto"/>
        <w:right w:val="none" w:sz="0" w:space="0" w:color="auto"/>
      </w:divBdr>
    </w:div>
    <w:div w:id="641082679">
      <w:bodyDiv w:val="1"/>
      <w:marLeft w:val="0"/>
      <w:marRight w:val="0"/>
      <w:marTop w:val="0"/>
      <w:marBottom w:val="0"/>
      <w:divBdr>
        <w:top w:val="none" w:sz="0" w:space="0" w:color="auto"/>
        <w:left w:val="none" w:sz="0" w:space="0" w:color="auto"/>
        <w:bottom w:val="none" w:sz="0" w:space="0" w:color="auto"/>
        <w:right w:val="none" w:sz="0" w:space="0" w:color="auto"/>
      </w:divBdr>
    </w:div>
    <w:div w:id="828254386">
      <w:bodyDiv w:val="1"/>
      <w:marLeft w:val="0"/>
      <w:marRight w:val="0"/>
      <w:marTop w:val="0"/>
      <w:marBottom w:val="0"/>
      <w:divBdr>
        <w:top w:val="none" w:sz="0" w:space="0" w:color="auto"/>
        <w:left w:val="none" w:sz="0" w:space="0" w:color="auto"/>
        <w:bottom w:val="none" w:sz="0" w:space="0" w:color="auto"/>
        <w:right w:val="none" w:sz="0" w:space="0" w:color="auto"/>
      </w:divBdr>
    </w:div>
    <w:div w:id="856236778">
      <w:bodyDiv w:val="1"/>
      <w:marLeft w:val="0"/>
      <w:marRight w:val="0"/>
      <w:marTop w:val="0"/>
      <w:marBottom w:val="0"/>
      <w:divBdr>
        <w:top w:val="none" w:sz="0" w:space="0" w:color="auto"/>
        <w:left w:val="none" w:sz="0" w:space="0" w:color="auto"/>
        <w:bottom w:val="none" w:sz="0" w:space="0" w:color="auto"/>
        <w:right w:val="none" w:sz="0" w:space="0" w:color="auto"/>
      </w:divBdr>
    </w:div>
    <w:div w:id="915629872">
      <w:bodyDiv w:val="1"/>
      <w:marLeft w:val="0"/>
      <w:marRight w:val="0"/>
      <w:marTop w:val="0"/>
      <w:marBottom w:val="0"/>
      <w:divBdr>
        <w:top w:val="none" w:sz="0" w:space="0" w:color="auto"/>
        <w:left w:val="none" w:sz="0" w:space="0" w:color="auto"/>
        <w:bottom w:val="none" w:sz="0" w:space="0" w:color="auto"/>
        <w:right w:val="none" w:sz="0" w:space="0" w:color="auto"/>
      </w:divBdr>
    </w:div>
    <w:div w:id="944264841">
      <w:bodyDiv w:val="1"/>
      <w:marLeft w:val="0"/>
      <w:marRight w:val="0"/>
      <w:marTop w:val="0"/>
      <w:marBottom w:val="0"/>
      <w:divBdr>
        <w:top w:val="none" w:sz="0" w:space="0" w:color="auto"/>
        <w:left w:val="none" w:sz="0" w:space="0" w:color="auto"/>
        <w:bottom w:val="none" w:sz="0" w:space="0" w:color="auto"/>
        <w:right w:val="none" w:sz="0" w:space="0" w:color="auto"/>
      </w:divBdr>
    </w:div>
    <w:div w:id="1213738442">
      <w:bodyDiv w:val="1"/>
      <w:marLeft w:val="0"/>
      <w:marRight w:val="0"/>
      <w:marTop w:val="0"/>
      <w:marBottom w:val="0"/>
      <w:divBdr>
        <w:top w:val="none" w:sz="0" w:space="0" w:color="auto"/>
        <w:left w:val="none" w:sz="0" w:space="0" w:color="auto"/>
        <w:bottom w:val="none" w:sz="0" w:space="0" w:color="auto"/>
        <w:right w:val="none" w:sz="0" w:space="0" w:color="auto"/>
      </w:divBdr>
    </w:div>
    <w:div w:id="1245801797">
      <w:bodyDiv w:val="1"/>
      <w:marLeft w:val="0"/>
      <w:marRight w:val="0"/>
      <w:marTop w:val="0"/>
      <w:marBottom w:val="0"/>
      <w:divBdr>
        <w:top w:val="none" w:sz="0" w:space="0" w:color="auto"/>
        <w:left w:val="none" w:sz="0" w:space="0" w:color="auto"/>
        <w:bottom w:val="none" w:sz="0" w:space="0" w:color="auto"/>
        <w:right w:val="none" w:sz="0" w:space="0" w:color="auto"/>
      </w:divBdr>
    </w:div>
    <w:div w:id="1390378164">
      <w:bodyDiv w:val="1"/>
      <w:marLeft w:val="0"/>
      <w:marRight w:val="0"/>
      <w:marTop w:val="0"/>
      <w:marBottom w:val="0"/>
      <w:divBdr>
        <w:top w:val="none" w:sz="0" w:space="0" w:color="auto"/>
        <w:left w:val="none" w:sz="0" w:space="0" w:color="auto"/>
        <w:bottom w:val="none" w:sz="0" w:space="0" w:color="auto"/>
        <w:right w:val="none" w:sz="0" w:space="0" w:color="auto"/>
      </w:divBdr>
    </w:div>
    <w:div w:id="1639072110">
      <w:bodyDiv w:val="1"/>
      <w:marLeft w:val="0"/>
      <w:marRight w:val="0"/>
      <w:marTop w:val="0"/>
      <w:marBottom w:val="0"/>
      <w:divBdr>
        <w:top w:val="none" w:sz="0" w:space="0" w:color="auto"/>
        <w:left w:val="none" w:sz="0" w:space="0" w:color="auto"/>
        <w:bottom w:val="none" w:sz="0" w:space="0" w:color="auto"/>
        <w:right w:val="none" w:sz="0" w:space="0" w:color="auto"/>
      </w:divBdr>
    </w:div>
    <w:div w:id="1776168817">
      <w:bodyDiv w:val="1"/>
      <w:marLeft w:val="0"/>
      <w:marRight w:val="0"/>
      <w:marTop w:val="0"/>
      <w:marBottom w:val="0"/>
      <w:divBdr>
        <w:top w:val="none" w:sz="0" w:space="0" w:color="auto"/>
        <w:left w:val="none" w:sz="0" w:space="0" w:color="auto"/>
        <w:bottom w:val="none" w:sz="0" w:space="0" w:color="auto"/>
        <w:right w:val="none" w:sz="0" w:space="0" w:color="auto"/>
      </w:divBdr>
    </w:div>
    <w:div w:id="1851333087">
      <w:bodyDiv w:val="1"/>
      <w:marLeft w:val="0"/>
      <w:marRight w:val="0"/>
      <w:marTop w:val="0"/>
      <w:marBottom w:val="0"/>
      <w:divBdr>
        <w:top w:val="none" w:sz="0" w:space="0" w:color="auto"/>
        <w:left w:val="none" w:sz="0" w:space="0" w:color="auto"/>
        <w:bottom w:val="none" w:sz="0" w:space="0" w:color="auto"/>
        <w:right w:val="none" w:sz="0" w:space="0" w:color="auto"/>
      </w:divBdr>
    </w:div>
    <w:div w:id="1858541720">
      <w:bodyDiv w:val="1"/>
      <w:marLeft w:val="0"/>
      <w:marRight w:val="0"/>
      <w:marTop w:val="0"/>
      <w:marBottom w:val="0"/>
      <w:divBdr>
        <w:top w:val="none" w:sz="0" w:space="0" w:color="auto"/>
        <w:left w:val="none" w:sz="0" w:space="0" w:color="auto"/>
        <w:bottom w:val="none" w:sz="0" w:space="0" w:color="auto"/>
        <w:right w:val="none" w:sz="0" w:space="0" w:color="auto"/>
      </w:divBdr>
      <w:divsChild>
        <w:div w:id="1134448668">
          <w:marLeft w:val="0"/>
          <w:marRight w:val="0"/>
          <w:marTop w:val="0"/>
          <w:marBottom w:val="0"/>
          <w:divBdr>
            <w:top w:val="none" w:sz="0" w:space="0" w:color="auto"/>
            <w:left w:val="none" w:sz="0" w:space="0" w:color="auto"/>
            <w:bottom w:val="none" w:sz="0" w:space="0" w:color="auto"/>
            <w:right w:val="none" w:sz="0" w:space="0" w:color="auto"/>
          </w:divBdr>
        </w:div>
        <w:div w:id="1776444402">
          <w:marLeft w:val="0"/>
          <w:marRight w:val="0"/>
          <w:marTop w:val="0"/>
          <w:marBottom w:val="0"/>
          <w:divBdr>
            <w:top w:val="none" w:sz="0" w:space="0" w:color="auto"/>
            <w:left w:val="none" w:sz="0" w:space="0" w:color="auto"/>
            <w:bottom w:val="none" w:sz="0" w:space="0" w:color="auto"/>
            <w:right w:val="none" w:sz="0" w:space="0" w:color="auto"/>
          </w:divBdr>
        </w:div>
      </w:divsChild>
    </w:div>
    <w:div w:id="2010130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http://www.rei.ase.ro"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decanat@rei.ase.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4FCD41-555B-4ADB-AC03-923750E395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165</Words>
  <Characters>1058</Characters>
  <Application>Microsoft Office Word</Application>
  <DocSecurity>0</DocSecurity>
  <Lines>42</Lines>
  <Paragraphs>16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MINISTERUL EDUCAŢIEI :ŞI CERCETĂRII</vt:lpstr>
      <vt:lpstr>MINISTERUL EDUCAŢIEI :ŞI CERCETĂRII</vt:lpstr>
    </vt:vector>
  </TitlesOfParts>
  <Company>ASE</Company>
  <LinksUpToDate>false</LinksUpToDate>
  <CharactersWithSpaces>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FLORINA MOHANU</dc:creator>
  <cp:keywords/>
  <dc:description/>
  <cp:lastModifiedBy>ROTARU Stefan CLAUDIA MARIA</cp:lastModifiedBy>
  <cp:revision>2</cp:revision>
  <cp:lastPrinted>2025-10-28T14:48:00Z</cp:lastPrinted>
  <dcterms:created xsi:type="dcterms:W3CDTF">2025-11-20T13:28:00Z</dcterms:created>
  <dcterms:modified xsi:type="dcterms:W3CDTF">2025-11-20T13:28:00Z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3971d170e2134e01ca3bfa427927574c5d2672818339d43dde8613e915468447</vt:lpwstr>
  </property>
</Properties>
</file>